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sz w:val="36"/>
        </w:rPr>
      </w:pPr>
    </w:p>
    <w:p>
      <w:pPr>
        <w:pStyle w:val="27"/>
        <w:widowControl/>
        <w:shd w:val="clear" w:color="FFFFFF" w:fill="FFFFFF"/>
        <w:spacing w:beforeAutospacing="0" w:afterAutospacing="0" w:line="360" w:lineRule="auto"/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bidi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bidi="zh-CN"/>
        </w:rPr>
        <w:t>2021-2022学年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bidi="zh-CN"/>
        </w:rPr>
        <w:t>航天创新大赛</w:t>
      </w:r>
    </w:p>
    <w:p>
      <w:pPr>
        <w:pStyle w:val="27"/>
        <w:widowControl/>
        <w:shd w:val="clear" w:color="FFFFFF" w:fill="FFFFFF"/>
        <w:spacing w:beforeAutospacing="0" w:afterAutospacing="0"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bidi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bidi="zh-CN"/>
        </w:rPr>
        <w:t>选拔赛线上评比指南</w:t>
      </w:r>
    </w:p>
    <w:p>
      <w:pPr>
        <w:spacing w:line="360" w:lineRule="auto"/>
        <w:jc w:val="center"/>
        <w:rPr>
          <w:rFonts w:hint="default" w:ascii="宋体" w:hAnsi="宋体" w:eastAsia="宋体" w:cs="宋体"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星矿探测挑战赛</w:t>
      </w:r>
    </w:p>
    <w:p>
      <w:pPr>
        <w:pStyle w:val="13"/>
        <w:numPr>
          <w:ilvl w:val="0"/>
          <w:numId w:val="1"/>
        </w:numPr>
        <w:spacing w:before="112" w:line="360" w:lineRule="auto"/>
        <w:ind w:left="617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参赛对象</w:t>
      </w:r>
    </w:p>
    <w:p>
      <w:pPr>
        <w:pStyle w:val="13"/>
        <w:numPr>
          <w:ilvl w:val="0"/>
          <w:numId w:val="0"/>
        </w:numPr>
        <w:spacing w:before="112" w:line="360" w:lineRule="auto"/>
        <w:ind w:firstLine="5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已在官方网站完成注册，并且所选报赛项已经通过审核的参赛选手。</w:t>
      </w:r>
    </w:p>
    <w:p>
      <w:pPr>
        <w:pStyle w:val="13"/>
        <w:numPr>
          <w:ilvl w:val="0"/>
          <w:numId w:val="0"/>
        </w:numPr>
        <w:spacing w:before="112" w:line="360" w:lineRule="auto"/>
        <w:ind w:firstLine="560"/>
        <w:rPr>
          <w:rFonts w:ascii="宋体" w:hAnsi="宋体" w:eastAsia="宋体" w:cs="宋体"/>
        </w:rPr>
      </w:pPr>
    </w:p>
    <w:p>
      <w:pPr>
        <w:pStyle w:val="13"/>
        <w:spacing w:before="77" w:line="360" w:lineRule="auto"/>
        <w:ind w:left="0" w:right="416" w:firstLine="562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hAnsi="宋体" w:cs="宋体"/>
          <w:b/>
          <w:bCs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赛前说明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spacing w:line="360" w:lineRule="auto"/>
        <w:ind w:left="84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2022年</w:t>
      </w:r>
      <w:r>
        <w:rPr>
          <w:rFonts w:ascii="宋体" w:hAnsi="宋体" w:eastAsia="宋体" w:cs="宋体"/>
          <w:sz w:val="28"/>
          <w:szCs w:val="28"/>
          <w:lang w:val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  <w:lang w:val="zh-CN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>日 下午：</w:t>
      </w:r>
      <w:r>
        <w:rPr>
          <w:rFonts w:ascii="宋体" w:hAnsi="宋体" w:eastAsia="宋体" w:cs="宋体"/>
          <w:sz w:val="28"/>
          <w:szCs w:val="28"/>
          <w:lang w:val="zh-CN"/>
        </w:rPr>
        <w:t>14:00</w:t>
      </w:r>
      <w:r>
        <w:rPr>
          <w:rFonts w:hint="eastAsia" w:ascii="宋体" w:hAnsi="宋体" w:eastAsia="宋体" w:cs="宋体"/>
          <w:sz w:val="28"/>
          <w:szCs w:val="28"/>
        </w:rPr>
        <w:t>-</w:t>
      </w:r>
      <w:r>
        <w:rPr>
          <w:rFonts w:ascii="宋体" w:hAnsi="宋体" w:eastAsia="宋体" w:cs="宋体"/>
          <w:sz w:val="28"/>
          <w:szCs w:val="28"/>
          <w:lang w:val="zh-CN"/>
        </w:rPr>
        <w:t>16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00</w:t>
      </w:r>
      <w:r>
        <w:rPr>
          <w:rFonts w:hint="eastAsia" w:ascii="宋体" w:hAnsi="宋体" w:eastAsia="宋体" w:cs="宋体"/>
          <w:sz w:val="28"/>
          <w:szCs w:val="28"/>
        </w:rPr>
        <w:t xml:space="preserve">   （线上）</w:t>
      </w:r>
    </w:p>
    <w:p>
      <w:pPr>
        <w:spacing w:line="360" w:lineRule="auto"/>
        <w:ind w:firstLine="56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针对比赛期间的问题、流程、评分标准等进行回答，参会人员对象为指导老师及比赛组委相关人员，参赛学生不参加该会议，如有问题由指导老师代为传达。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ind w:left="840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比赛时间：</w:t>
      </w:r>
    </w:p>
    <w:p>
      <w:pPr>
        <w:spacing w:line="360" w:lineRule="auto"/>
        <w:ind w:firstLine="840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firstLine="84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2022年</w:t>
      </w:r>
      <w:r>
        <w:rPr>
          <w:rFonts w:ascii="宋体" w:hAnsi="宋体" w:eastAsia="宋体" w:cs="宋体"/>
          <w:sz w:val="28"/>
          <w:szCs w:val="28"/>
          <w:lang w:val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 xml:space="preserve">日 </w:t>
      </w:r>
      <w:r>
        <w:rPr>
          <w:rFonts w:ascii="宋体" w:hAnsi="宋体" w:eastAsia="宋体" w:cs="宋体"/>
          <w:sz w:val="28"/>
          <w:szCs w:val="28"/>
        </w:rPr>
        <w:t>下午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00前将录制好的比赛视频提交到</w:t>
      </w:r>
      <w:r>
        <w:rPr>
          <w:rFonts w:ascii="宋体" w:hAnsi="宋体" w:eastAsia="宋体" w:cs="宋体"/>
          <w:sz w:val="28"/>
          <w:szCs w:val="28"/>
          <w:lang w:val="en-US" w:eastAsia="zh-CN"/>
        </w:rPr>
        <w:t>wrb@taimaker.com</w:t>
      </w:r>
    </w:p>
    <w:p>
      <w:pPr>
        <w:spacing w:line="360" w:lineRule="auto"/>
        <w:ind w:left="840"/>
        <w:jc w:val="left"/>
        <w:rPr>
          <w:rFonts w:ascii="宋体" w:hAnsi="宋体" w:eastAsia="宋体" w:cs="宋体"/>
          <w:sz w:val="28"/>
          <w:szCs w:val="28"/>
          <w:lang w:val="en-US" w:eastAsia="zh-CN"/>
        </w:rPr>
      </w:pPr>
    </w:p>
    <w:p>
      <w:pPr>
        <w:pStyle w:val="13"/>
        <w:numPr>
          <w:ilvl w:val="0"/>
          <w:numId w:val="0"/>
        </w:numPr>
        <w:spacing w:before="77" w:line="360" w:lineRule="auto"/>
        <w:ind w:right="416" w:firstLine="562"/>
        <w:rPr>
          <w:rFonts w:hint="eastAsia" w:ascii="宋体" w:hAnsi="宋体" w:eastAsia="宋体" w:cs="宋体"/>
          <w:b/>
          <w:bCs/>
        </w:rPr>
      </w:pPr>
      <w:r>
        <w:rPr>
          <w:rFonts w:hint="eastAsia" w:hAnsi="宋体" w:cs="宋体"/>
          <w:b/>
          <w:bCs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</w:rPr>
        <w:t>器材准备及监考说明</w:t>
      </w:r>
    </w:p>
    <w:p>
      <w:pPr>
        <w:pStyle w:val="13"/>
        <w:spacing w:before="77" w:line="360" w:lineRule="auto"/>
        <w:ind w:left="420" w:right="416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参赛队伍须于比赛前做好以下准备：</w:t>
      </w:r>
    </w:p>
    <w:p>
      <w:pPr>
        <w:pStyle w:val="13"/>
        <w:numPr>
          <w:ilvl w:val="0"/>
          <w:numId w:val="0"/>
        </w:numPr>
        <w:spacing w:before="77" w:line="360" w:lineRule="auto"/>
        <w:ind w:right="416"/>
        <w:jc w:val="both"/>
        <w:rPr>
          <w:rFonts w:hint="eastAsia" w:ascii="宋体" w:hAnsi="宋体" w:eastAsia="宋体" w:cs="宋体"/>
          <w:b/>
          <w:bCs/>
        </w:rPr>
      </w:pPr>
      <w:r>
        <w:rPr>
          <w:rFonts w:hAnsi="宋体" w:cs="宋体"/>
          <w:b/>
          <w:bCs/>
          <w:lang w:val="zh-CN"/>
        </w:rPr>
        <w:t xml:space="preserve">   4</w:t>
      </w:r>
      <w:r>
        <w:rPr>
          <w:rFonts w:hint="eastAsia" w:hAnsi="宋体" w:cs="宋体"/>
          <w:b/>
          <w:bCs/>
          <w:lang w:val="en-US" w:eastAsia="zh-CN"/>
        </w:rPr>
        <w:t xml:space="preserve">.1 </w:t>
      </w:r>
      <w:r>
        <w:rPr>
          <w:rFonts w:hint="eastAsia" w:ascii="宋体" w:hAnsi="宋体" w:eastAsia="宋体" w:cs="宋体"/>
          <w:b/>
          <w:bCs/>
        </w:rPr>
        <w:t>自行准备竞赛器材</w:t>
      </w:r>
    </w:p>
    <w:p>
      <w:pPr>
        <w:pStyle w:val="13"/>
        <w:spacing w:before="77" w:line="360" w:lineRule="auto"/>
        <w:ind w:left="0" w:right="416" w:firstLine="5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根据规则要求，自行准备竞赛器材、场地图纸、任务模型、编程电脑</w:t>
      </w:r>
      <w:r>
        <w:rPr>
          <w:rFonts w:hint="eastAsia" w:hAnsi="宋体" w:cs="宋体"/>
          <w:lang w:val="en-US" w:eastAsia="zh-CN"/>
        </w:rPr>
        <w:t>等</w:t>
      </w:r>
      <w:r>
        <w:rPr>
          <w:rFonts w:hint="eastAsia" w:ascii="宋体" w:hAnsi="宋体" w:eastAsia="宋体" w:cs="宋体"/>
        </w:rPr>
        <w:t>。</w:t>
      </w:r>
    </w:p>
    <w:p>
      <w:pPr>
        <w:pStyle w:val="13"/>
        <w:spacing w:before="77" w:line="360" w:lineRule="auto"/>
        <w:ind w:left="0" w:right="416" w:firstLine="560"/>
        <w:jc w:val="both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竞赛器材需要自行保证完好，若比赛期间发生故障，需自行解决，或者备用设备。</w:t>
      </w:r>
    </w:p>
    <w:p>
      <w:pPr>
        <w:pStyle w:val="13"/>
        <w:spacing w:before="77" w:line="360" w:lineRule="auto"/>
        <w:ind w:left="0" w:right="416" w:firstLine="562"/>
        <w:jc w:val="both"/>
        <w:rPr>
          <w:rFonts w:hint="eastAsia" w:ascii="宋体" w:hAnsi="宋体" w:eastAsia="宋体" w:cs="宋体"/>
          <w:b/>
          <w:bCs/>
        </w:rPr>
      </w:pPr>
      <w:r>
        <w:rPr>
          <w:rFonts w:hAnsi="宋体" w:cs="宋体"/>
          <w:b/>
          <w:bCs/>
          <w:lang w:val="zh-CN"/>
        </w:rPr>
        <w:t>4</w:t>
      </w:r>
      <w:r>
        <w:rPr>
          <w:rFonts w:hint="eastAsia" w:hAnsi="宋体" w:cs="宋体"/>
          <w:b/>
          <w:bCs/>
          <w:lang w:val="en-US" w:eastAsia="zh-CN"/>
        </w:rPr>
        <w:t xml:space="preserve">.2 </w:t>
      </w:r>
      <w:r>
        <w:rPr>
          <w:rFonts w:hint="eastAsia" w:ascii="宋体" w:hAnsi="宋体" w:eastAsia="宋体" w:cs="宋体"/>
          <w:b/>
          <w:bCs/>
        </w:rPr>
        <w:t>自行准备拍摄设备</w:t>
      </w:r>
    </w:p>
    <w:p>
      <w:pPr>
        <w:pStyle w:val="13"/>
        <w:spacing w:before="77" w:line="360" w:lineRule="auto"/>
        <w:ind w:left="0" w:right="416" w:firstLine="5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针对需要上传任务视频的赛项，须自行准备拍摄设备：</w:t>
      </w:r>
    </w:p>
    <w:p>
      <w:pPr>
        <w:pStyle w:val="27"/>
        <w:widowControl/>
        <w:shd w:val="clear" w:color="FFFFFF" w:fill="FFFFFF"/>
        <w:spacing w:beforeAutospacing="0" w:afterAutospacing="0" w:line="360" w:lineRule="auto"/>
        <w:ind w:firstLine="600"/>
        <w:jc w:val="both"/>
        <w:rPr>
          <w:rFonts w:ascii="宋体" w:hAnsi="宋体" w:eastAsia="宋体" w:cs="宋体"/>
          <w:spacing w:val="8"/>
          <w:sz w:val="30"/>
          <w:szCs w:val="30"/>
          <w:shd w:val="clear" w:color="FFFFFF" w:fill="FFFFFF"/>
        </w:rPr>
      </w:pPr>
    </w:p>
    <w:p>
      <w:pPr>
        <w:numPr>
          <w:ilvl w:val="0"/>
          <w:numId w:val="0"/>
        </w:numPr>
        <w:spacing w:line="360" w:lineRule="auto"/>
        <w:ind w:firstLine="843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比赛视频内容及要求：</w:t>
      </w:r>
    </w:p>
    <w:p>
      <w:pPr>
        <w:pStyle w:val="27"/>
        <w:widowControl/>
        <w:shd w:val="clear" w:color="FFFFFF" w:fill="FFFFFF"/>
        <w:spacing w:beforeAutospacing="0" w:afterAutospacing="0" w:line="360" w:lineRule="auto"/>
        <w:ind w:left="210" w:firstLine="600"/>
        <w:jc w:val="both"/>
        <w:rPr>
          <w:rFonts w:hint="default" w:ascii="宋体" w:hAnsi="宋体" w:eastAsia="宋体" w:cs="宋体"/>
          <w:color w:val="222222"/>
          <w:spacing w:val="10"/>
          <w:sz w:val="28"/>
          <w:szCs w:val="28"/>
          <w:shd w:val="clear" w:color="FFFFFF" w:fill="FFFFFF"/>
          <w:lang w:val="en-US" w:eastAsia="zh-CN"/>
        </w:rPr>
      </w:pPr>
      <w:r>
        <w:rPr>
          <w:rFonts w:hint="eastAsia" w:ascii="宋体" w:hAnsi="宋体" w:eastAsia="宋体" w:cs="宋体"/>
          <w:color w:val="222222"/>
          <w:spacing w:val="10"/>
          <w:sz w:val="28"/>
          <w:szCs w:val="28"/>
          <w:shd w:val="clear" w:color="FFFFFF" w:fill="FFFFFF"/>
        </w:rPr>
        <w:t>需进行场地准备。</w:t>
      </w:r>
      <w:r>
        <w:rPr>
          <w:rFonts w:hint="eastAsia" w:ascii="宋体" w:hAnsi="宋体" w:eastAsia="宋体" w:cs="宋体"/>
          <w:b/>
          <w:bCs/>
          <w:color w:val="222222"/>
          <w:spacing w:val="10"/>
          <w:sz w:val="28"/>
          <w:szCs w:val="28"/>
          <w:shd w:val="clear" w:color="FFFFFF" w:fill="FFFFFF"/>
        </w:rPr>
        <w:t>提前做好赛道模块布置，比赛开始时会公布</w:t>
      </w:r>
      <w:r>
        <w:rPr>
          <w:rFonts w:hint="eastAsia" w:ascii="宋体" w:hAnsi="宋体" w:eastAsia="宋体" w:cs="宋体"/>
          <w:b/>
          <w:bCs/>
          <w:color w:val="222222"/>
          <w:spacing w:val="10"/>
          <w:sz w:val="28"/>
          <w:szCs w:val="28"/>
          <w:shd w:val="clear" w:color="FFFFFF" w:fill="FFFFFF"/>
          <w:lang w:val="en-US" w:eastAsia="zh-CN"/>
        </w:rPr>
        <w:t>矿石点位</w:t>
      </w:r>
      <w:r>
        <w:rPr>
          <w:rFonts w:hint="eastAsia" w:ascii="宋体" w:hAnsi="宋体" w:eastAsia="宋体" w:cs="宋体"/>
          <w:b/>
          <w:bCs/>
          <w:color w:val="222222"/>
          <w:spacing w:val="10"/>
          <w:sz w:val="28"/>
          <w:szCs w:val="28"/>
          <w:shd w:val="clear" w:color="FFFFFF" w:fill="FFFFFF"/>
        </w:rPr>
        <w:t>，</w:t>
      </w:r>
      <w:r>
        <w:rPr>
          <w:rFonts w:hint="eastAsia" w:ascii="宋体" w:hAnsi="宋体" w:eastAsia="宋体" w:cs="宋体"/>
          <w:b/>
          <w:bCs/>
          <w:color w:val="222222"/>
          <w:spacing w:val="10"/>
          <w:sz w:val="28"/>
          <w:szCs w:val="28"/>
          <w:shd w:val="clear" w:color="FFFFFF" w:fill="FFFFFF"/>
          <w:lang w:val="en-US" w:eastAsia="zh-CN"/>
        </w:rPr>
        <w:t>由学生自行摆放完成</w:t>
      </w:r>
      <w:r>
        <w:rPr>
          <w:rFonts w:hint="eastAsia" w:ascii="宋体" w:hAnsi="宋体" w:eastAsia="宋体" w:cs="宋体"/>
          <w:color w:val="222222"/>
          <w:spacing w:val="10"/>
          <w:sz w:val="28"/>
          <w:szCs w:val="28"/>
          <w:shd w:val="clear" w:color="FFFFFF" w:fill="FFFFFF"/>
        </w:rPr>
        <w:t>。</w:t>
      </w:r>
      <w:r>
        <w:rPr>
          <w:rFonts w:hint="eastAsia" w:ascii="宋体" w:hAnsi="宋体" w:eastAsia="宋体" w:cs="宋体"/>
          <w:color w:val="222222"/>
          <w:spacing w:val="10"/>
          <w:sz w:val="28"/>
          <w:szCs w:val="28"/>
          <w:shd w:val="clear" w:color="FFFFFF" w:fill="FFFFFF"/>
          <w:lang w:val="en-US" w:eastAsia="zh-CN"/>
        </w:rPr>
        <w:t>场地旁自行准备米尺或者其他替代品，作为定高测量。</w:t>
      </w:r>
    </w:p>
    <w:p>
      <w:pPr>
        <w:pStyle w:val="27"/>
        <w:widowControl/>
        <w:shd w:val="clear" w:color="FFFFFF" w:fill="FFFFFF"/>
        <w:spacing w:beforeAutospacing="0" w:afterAutospacing="0" w:line="360" w:lineRule="auto"/>
        <w:ind w:left="210" w:firstLine="600"/>
        <w:jc w:val="both"/>
        <w:rPr>
          <w:rFonts w:ascii="宋体" w:hAnsi="宋体" w:eastAsia="宋体" w:cs="宋体"/>
          <w:color w:val="222222"/>
          <w:spacing w:val="10"/>
          <w:sz w:val="28"/>
          <w:szCs w:val="28"/>
          <w:shd w:val="clear" w:color="FFFFFF" w:fill="FFFFFF"/>
          <w:lang w:val="en-US" w:eastAsia="zh-CN"/>
        </w:rPr>
      </w:pPr>
    </w:p>
    <w:p>
      <w:pPr>
        <w:pStyle w:val="27"/>
        <w:widowControl/>
        <w:shd w:val="clear" w:color="FFFFFF" w:fill="FFFFFF"/>
        <w:spacing w:beforeAutospacing="0" w:afterAutospacing="0" w:line="360" w:lineRule="auto"/>
        <w:ind w:left="210" w:firstLine="600"/>
        <w:jc w:val="both"/>
        <w:rPr>
          <w:rFonts w:ascii="宋体" w:hAnsi="宋体" w:eastAsia="宋体" w:cs="宋体"/>
          <w:color w:val="222222"/>
          <w:spacing w:val="10"/>
          <w:sz w:val="28"/>
          <w:szCs w:val="28"/>
          <w:shd w:val="clear" w:color="FFFFFF" w:fill="FFFFFF"/>
        </w:rPr>
      </w:pPr>
    </w:p>
    <w:p>
      <w:pPr>
        <w:numPr>
          <w:ilvl w:val="0"/>
          <w:numId w:val="0"/>
        </w:numPr>
        <w:spacing w:line="360" w:lineRule="auto"/>
        <w:ind w:firstLine="843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拍摄内容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说明</w:t>
      </w:r>
    </w:p>
    <w:p>
      <w:pPr>
        <w:pStyle w:val="27"/>
        <w:widowControl/>
        <w:shd w:val="clear" w:color="FFFFFF" w:fill="FFFFFF"/>
        <w:spacing w:beforeAutospacing="0" w:afterAutospacing="0" w:line="360" w:lineRule="auto"/>
        <w:ind w:left="210" w:firstLine="600"/>
        <w:jc w:val="both"/>
        <w:rPr>
          <w:rFonts w:hint="eastAsia" w:ascii="宋体" w:hAnsi="宋体" w:eastAsia="宋体" w:cs="宋体"/>
          <w:color w:val="222222"/>
          <w:spacing w:val="10"/>
          <w:sz w:val="28"/>
          <w:szCs w:val="28"/>
          <w:shd w:val="clear" w:color="FFFFFF" w:fill="FFFFFF"/>
        </w:rPr>
      </w:pPr>
      <w:r>
        <w:rPr>
          <w:rFonts w:hint="eastAsia" w:ascii="宋体" w:hAnsi="宋体" w:eastAsia="宋体" w:cs="宋体"/>
          <w:color w:val="222222"/>
          <w:spacing w:val="10"/>
          <w:sz w:val="28"/>
          <w:szCs w:val="28"/>
          <w:shd w:val="clear" w:color="FFFFFF" w:fill="FFFFFF"/>
        </w:rPr>
        <w:t xml:space="preserve"> </w:t>
      </w:r>
      <w:r>
        <w:rPr>
          <w:rFonts w:hint="eastAsia" w:ascii="宋体" w:hAnsi="宋体" w:eastAsia="宋体" w:cs="宋体"/>
          <w:b/>
          <w:bCs/>
          <w:color w:val="222222"/>
          <w:spacing w:val="10"/>
          <w:sz w:val="28"/>
          <w:szCs w:val="28"/>
          <w:shd w:val="clear" w:color="FFFFFF" w:fill="FFFFFF"/>
        </w:rPr>
        <w:t>团队成员进行不超过30秒的自我介绍。</w:t>
      </w:r>
      <w:r>
        <w:rPr>
          <w:rFonts w:hint="eastAsia" w:ascii="宋体" w:hAnsi="宋体" w:eastAsia="宋体" w:cs="宋体"/>
          <w:color w:val="222222"/>
          <w:spacing w:val="10"/>
          <w:sz w:val="28"/>
          <w:szCs w:val="28"/>
          <w:shd w:val="clear" w:color="FFFFFF" w:fill="FFFFFF"/>
        </w:rPr>
        <w:t>包括姓名、学校、参与赛项、参与组别，并出示相关证件原件（身份证原件或带照片且学校盖章的学籍卡原件），证件号码须与参赛证件信息一致，在拍摄中放于胸前清晰展示，否则视频无效。</w:t>
      </w:r>
    </w:p>
    <w:p>
      <w:pPr>
        <w:pStyle w:val="27"/>
        <w:widowControl/>
        <w:shd w:val="clear" w:color="FFFFFF" w:fill="FFFFFF"/>
        <w:spacing w:beforeAutospacing="0" w:afterAutospacing="0" w:line="360" w:lineRule="auto"/>
        <w:ind w:left="210" w:firstLine="600"/>
        <w:jc w:val="both"/>
        <w:rPr>
          <w:rFonts w:hint="eastAsia" w:ascii="宋体" w:hAnsi="宋体" w:eastAsia="宋体" w:cs="宋体"/>
          <w:color w:val="222222"/>
          <w:spacing w:val="10"/>
          <w:sz w:val="28"/>
          <w:szCs w:val="28"/>
          <w:shd w:val="clear" w:color="FFFFFF" w:fill="FFFFFF"/>
          <w:lang w:val="en-US" w:eastAsia="zh-CN"/>
        </w:rPr>
      </w:pPr>
      <w:r>
        <w:rPr>
          <w:rFonts w:hint="eastAsia" w:ascii="宋体" w:hAnsi="宋体" w:eastAsia="宋体" w:cs="宋体"/>
          <w:color w:val="222222"/>
          <w:spacing w:val="10"/>
          <w:sz w:val="28"/>
          <w:szCs w:val="28"/>
          <w:shd w:val="clear" w:color="FFFFFF" w:fill="FFFFFF"/>
          <w:lang w:val="en-US" w:eastAsia="zh-CN"/>
        </w:rPr>
        <w:t>视频拍摄流程：首先进行选手自我介绍，之后开始比赛，拍摄人移动至米尺旁，能够水平且清晰看到2M高度的位置标线，准备观察无人机的飞行高度，达到规定时长后，移动至场地出发点，准备观察无人机落点是否在范围内，无人机回落后，移动至选手操作区，进行巡查选手的操作，最终计时结束后观察矿石位置进行分数核对。</w:t>
      </w:r>
    </w:p>
    <w:p>
      <w:pPr>
        <w:pStyle w:val="27"/>
        <w:widowControl/>
        <w:shd w:val="clear" w:color="FFFFFF" w:fill="FFFFFF"/>
        <w:spacing w:beforeAutospacing="0" w:afterAutospacing="0" w:line="360" w:lineRule="auto"/>
        <w:ind w:left="210" w:firstLine="600"/>
        <w:jc w:val="both"/>
        <w:rPr>
          <w:rFonts w:hint="default" w:ascii="宋体" w:hAnsi="宋体" w:eastAsia="宋体" w:cs="宋体"/>
          <w:color w:val="222222"/>
          <w:spacing w:val="10"/>
          <w:sz w:val="28"/>
          <w:szCs w:val="28"/>
          <w:shd w:val="clear" w:color="FFFFFF" w:fill="FFFFFF"/>
          <w:lang w:val="en-US" w:eastAsia="zh-CN"/>
        </w:rPr>
      </w:pPr>
      <w:r>
        <w:rPr>
          <w:rFonts w:hint="eastAsia" w:ascii="宋体" w:hAnsi="宋体" w:eastAsia="宋体" w:cs="宋体"/>
          <w:color w:val="222222"/>
          <w:spacing w:val="10"/>
          <w:sz w:val="28"/>
          <w:szCs w:val="28"/>
          <w:shd w:val="clear" w:color="FFFFFF" w:fill="FFFFFF"/>
          <w:lang w:val="en-US" w:eastAsia="zh-CN"/>
        </w:rPr>
        <w:t>在视频种还需要自行准备秒表设备（可用手机替代），用于计时，拍摄过程中涉及到时间节点的需要在节点开始和结束时拍摄该节点。</w:t>
      </w:r>
    </w:p>
    <w:p>
      <w:pPr>
        <w:pStyle w:val="27"/>
        <w:widowControl/>
        <w:shd w:val="clear" w:color="FFFFFF" w:fill="FFFFFF"/>
        <w:spacing w:beforeAutospacing="0" w:afterAutospacing="0" w:line="360" w:lineRule="auto"/>
        <w:ind w:left="210" w:firstLine="600"/>
        <w:jc w:val="both"/>
        <w:rPr>
          <w:rFonts w:hint="eastAsia" w:ascii="宋体" w:hAnsi="宋体" w:eastAsia="宋体" w:cs="宋体"/>
          <w:color w:val="222222"/>
          <w:spacing w:val="1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222222"/>
          <w:spacing w:val="10"/>
          <w:sz w:val="28"/>
          <w:szCs w:val="28"/>
          <w:shd w:val="clear" w:color="FFFFFF" w:fill="FFFFFF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562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视频要求：</w:t>
      </w:r>
    </w:p>
    <w:p>
      <w:pPr>
        <w:pStyle w:val="27"/>
        <w:widowControl/>
        <w:shd w:val="clear" w:color="FFFFFF" w:fill="FFFFFF"/>
        <w:spacing w:beforeAutospacing="0" w:afterAutospacing="0" w:line="360" w:lineRule="auto"/>
        <w:ind w:firstLine="600"/>
        <w:jc w:val="both"/>
        <w:rPr>
          <w:rFonts w:hint="eastAsia" w:ascii="宋体" w:hAnsi="宋体" w:eastAsia="宋体" w:cs="宋体"/>
          <w:color w:val="222222"/>
          <w:spacing w:val="10"/>
          <w:sz w:val="28"/>
          <w:szCs w:val="28"/>
          <w:shd w:val="clear" w:color="FFFFFF" w:fill="FFFFFF"/>
        </w:rPr>
      </w:pPr>
      <w:r>
        <w:rPr>
          <w:rFonts w:hint="eastAsia" w:ascii="宋体" w:hAnsi="宋体" w:eastAsia="宋体" w:cs="宋体"/>
          <w:color w:val="222222"/>
          <w:spacing w:val="10"/>
          <w:sz w:val="28"/>
          <w:szCs w:val="28"/>
          <w:shd w:val="clear" w:color="FFFFFF" w:fill="FFFFFF"/>
          <w:lang w:val="zh-CN"/>
        </w:rPr>
        <w:t>7</w:t>
      </w:r>
      <w:r>
        <w:rPr>
          <w:rFonts w:hint="eastAsia" w:ascii="宋体" w:hAnsi="宋体" w:eastAsia="宋体" w:cs="宋体"/>
          <w:color w:val="222222"/>
          <w:spacing w:val="10"/>
          <w:sz w:val="28"/>
          <w:szCs w:val="28"/>
          <w:shd w:val="clear" w:color="FFFFFF" w:fill="FFFFFF"/>
        </w:rPr>
        <w:t>.1 视频分辨率需设置为1080P，MP4或AVI格式，单视频不超过500M。</w:t>
      </w:r>
    </w:p>
    <w:p>
      <w:pPr>
        <w:pStyle w:val="27"/>
        <w:widowControl/>
        <w:shd w:val="clear" w:color="FFFFFF" w:fill="FFFFFF"/>
        <w:spacing w:beforeAutospacing="0" w:afterAutospacing="0" w:line="360" w:lineRule="auto"/>
        <w:ind w:firstLine="600"/>
        <w:jc w:val="both"/>
        <w:rPr>
          <w:rFonts w:hint="eastAsia" w:ascii="宋体" w:hAnsi="宋体" w:eastAsia="宋体" w:cs="宋体"/>
          <w:color w:val="222222"/>
          <w:spacing w:val="10"/>
          <w:sz w:val="28"/>
          <w:szCs w:val="28"/>
          <w:shd w:val="clear" w:color="FFFFFF" w:fill="FFFFFF"/>
        </w:rPr>
      </w:pPr>
      <w:r>
        <w:rPr>
          <w:rFonts w:hint="eastAsia" w:ascii="宋体" w:hAnsi="宋体" w:eastAsia="宋体" w:cs="宋体"/>
          <w:color w:val="222222"/>
          <w:spacing w:val="10"/>
          <w:sz w:val="28"/>
          <w:szCs w:val="28"/>
          <w:shd w:val="clear" w:color="FFFFFF" w:fill="FFFFFF"/>
          <w:lang w:val="zh-CN"/>
        </w:rPr>
        <w:t>7</w:t>
      </w:r>
      <w:r>
        <w:rPr>
          <w:rFonts w:hint="eastAsia" w:ascii="宋体" w:hAnsi="宋体" w:eastAsia="宋体" w:cs="宋体"/>
          <w:color w:val="222222"/>
          <w:spacing w:val="10"/>
          <w:sz w:val="28"/>
          <w:szCs w:val="28"/>
          <w:shd w:val="clear" w:color="FFFFFF" w:fill="FFFFFF"/>
        </w:rPr>
        <w:t>.2 视频要求不允许进行任何剪辑及遮挡，一镜到底。（否则视为作弊，取消参评资格）</w:t>
      </w:r>
    </w:p>
    <w:p>
      <w:pPr>
        <w:pStyle w:val="27"/>
        <w:widowControl/>
        <w:shd w:val="clear" w:color="FFFFFF" w:fill="FFFFFF"/>
        <w:spacing w:beforeAutospacing="0" w:afterAutospacing="0" w:line="360" w:lineRule="auto"/>
        <w:ind w:firstLine="600"/>
        <w:jc w:val="both"/>
        <w:rPr>
          <w:rFonts w:hint="eastAsia" w:ascii="宋体" w:hAnsi="宋体" w:eastAsia="宋体" w:cs="宋体"/>
          <w:color w:val="222222"/>
          <w:spacing w:val="10"/>
          <w:sz w:val="28"/>
          <w:szCs w:val="28"/>
          <w:shd w:val="clear" w:color="FFFFFF" w:fill="FFFFFF"/>
        </w:rPr>
      </w:pPr>
      <w:r>
        <w:rPr>
          <w:rFonts w:hint="eastAsia" w:ascii="宋体" w:hAnsi="宋体" w:eastAsia="宋体" w:cs="宋体"/>
          <w:color w:val="222222"/>
          <w:spacing w:val="10"/>
          <w:sz w:val="28"/>
          <w:szCs w:val="28"/>
          <w:shd w:val="clear" w:color="FFFFFF" w:fill="FFFFFF"/>
          <w:lang w:val="zh-CN"/>
        </w:rPr>
        <w:t>7</w:t>
      </w:r>
      <w:r>
        <w:rPr>
          <w:rFonts w:hint="eastAsia" w:ascii="宋体" w:hAnsi="宋体" w:eastAsia="宋体" w:cs="宋体"/>
          <w:color w:val="222222"/>
          <w:spacing w:val="10"/>
          <w:sz w:val="28"/>
          <w:szCs w:val="28"/>
          <w:shd w:val="clear" w:color="FFFFFF" w:fill="FFFFFF"/>
        </w:rPr>
        <w:t>.</w:t>
      </w:r>
      <w:r>
        <w:rPr>
          <w:rFonts w:ascii="宋体" w:hAnsi="宋体" w:eastAsia="宋体" w:cs="宋体"/>
          <w:color w:val="222222"/>
          <w:spacing w:val="10"/>
          <w:sz w:val="28"/>
          <w:szCs w:val="28"/>
          <w:shd w:val="clear" w:color="FFFFFF" w:fill="FFFFFF"/>
          <w:lang w:val="zh-CN"/>
        </w:rPr>
        <w:t>3</w:t>
      </w:r>
      <w:r>
        <w:rPr>
          <w:rFonts w:ascii="宋体" w:hAnsi="宋体" w:eastAsia="宋体" w:cs="宋体"/>
          <w:color w:val="222222"/>
          <w:spacing w:val="10"/>
          <w:sz w:val="28"/>
          <w:szCs w:val="28"/>
          <w:shd w:val="clear" w:color="FFFFFF" w:fill="FFFFFF"/>
        </w:rPr>
        <w:t xml:space="preserve"> 视频须清晰、图像稳定，确保评审专家可准确判断评分点完成情况。</w:t>
      </w:r>
    </w:p>
    <w:p>
      <w:pPr>
        <w:pStyle w:val="27"/>
        <w:widowControl/>
        <w:shd w:val="clear" w:color="FFFFFF" w:fill="FFFFFF"/>
        <w:spacing w:beforeAutospacing="0" w:afterAutospacing="0" w:line="360" w:lineRule="auto"/>
        <w:ind w:firstLine="600"/>
        <w:jc w:val="both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spacing w:val="10"/>
          <w:sz w:val="28"/>
          <w:szCs w:val="28"/>
          <w:shd w:val="clear" w:color="FFFFFF" w:fill="FFFFFF"/>
          <w:lang w:val="zh-CN"/>
        </w:rPr>
        <w:t>7</w:t>
      </w:r>
      <w:r>
        <w:rPr>
          <w:rFonts w:hint="eastAsia" w:ascii="宋体" w:hAnsi="宋体" w:eastAsia="宋体" w:cs="宋体"/>
          <w:color w:val="222222"/>
          <w:spacing w:val="10"/>
          <w:sz w:val="28"/>
          <w:szCs w:val="28"/>
          <w:shd w:val="clear" w:color="FFFFFF" w:fill="FFFFFF"/>
        </w:rPr>
        <w:t>.</w:t>
      </w:r>
      <w:r>
        <w:rPr>
          <w:rFonts w:ascii="宋体" w:hAnsi="宋体" w:eastAsia="宋体" w:cs="宋体"/>
          <w:color w:val="222222"/>
          <w:spacing w:val="10"/>
          <w:sz w:val="28"/>
          <w:szCs w:val="28"/>
          <w:shd w:val="clear" w:color="FFFFFF" w:fill="FFFFFF"/>
          <w:lang w:val="zh-CN"/>
        </w:rPr>
        <w:t>4</w:t>
      </w:r>
      <w:r>
        <w:rPr>
          <w:rFonts w:ascii="宋体" w:hAnsi="宋体" w:eastAsia="宋体" w:cs="宋体"/>
          <w:color w:val="222222"/>
          <w:spacing w:val="10"/>
          <w:sz w:val="28"/>
          <w:szCs w:val="28"/>
          <w:shd w:val="clear" w:color="FFFFFF" w:fill="FFFFFF"/>
        </w:rPr>
        <w:t xml:space="preserve"> </w:t>
      </w:r>
      <w:r>
        <w:rPr>
          <w:rFonts w:hint="eastAsia" w:ascii="宋体" w:hAnsi="宋体" w:eastAsia="宋体" w:cs="宋体"/>
          <w:b/>
          <w:bCs/>
          <w:color w:val="222222"/>
          <w:spacing w:val="10"/>
          <w:sz w:val="28"/>
          <w:szCs w:val="28"/>
          <w:shd w:val="clear" w:color="FFFFFF" w:fill="FFFFFF"/>
        </w:rPr>
        <w:t>最终提交时视频文件及文件夹命名以（队名+组员姓名1+组员姓名2.MP4）的方式进行命名。</w:t>
      </w:r>
    </w:p>
    <w:p>
      <w:pPr>
        <w:pStyle w:val="27"/>
        <w:widowControl/>
        <w:shd w:val="clear" w:color="FFFFFF" w:fill="FFFFFF"/>
        <w:spacing w:beforeAutospacing="0" w:afterAutospacing="0" w:line="360" w:lineRule="auto"/>
        <w:ind w:firstLine="600"/>
        <w:jc w:val="both"/>
        <w:rPr>
          <w:rFonts w:ascii="宋体" w:hAnsi="宋体" w:eastAsia="宋体" w:cs="宋体"/>
          <w:color w:val="FF0000"/>
          <w:sz w:val="28"/>
          <w:szCs w:val="28"/>
        </w:rPr>
      </w:pPr>
    </w:p>
    <w:p>
      <w:pPr>
        <w:pStyle w:val="27"/>
        <w:widowControl/>
        <w:shd w:val="clear" w:color="FFFFFF" w:fill="FFFFFF"/>
        <w:spacing w:beforeAutospacing="0" w:afterAutospacing="0" w:line="360" w:lineRule="auto"/>
        <w:ind w:firstLine="600"/>
        <w:jc w:val="both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ascii="宋体" w:hAnsi="宋体" w:eastAsia="宋体" w:cs="宋体"/>
          <w:color w:val="FF0000"/>
          <w:sz w:val="28"/>
          <w:szCs w:val="28"/>
        </w:rPr>
        <w:t>八、队伍分组信息入下：</w:t>
      </w:r>
    </w:p>
    <w:p>
      <w:pPr>
        <w:pStyle w:val="27"/>
        <w:widowControl/>
        <w:shd w:val="clear" w:color="FFFFFF" w:fill="FFFFFF"/>
        <w:spacing w:beforeAutospacing="0" w:afterAutospacing="0" w:line="360" w:lineRule="auto"/>
        <w:ind w:firstLine="600"/>
        <w:jc w:val="both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ascii="宋体" w:hAnsi="宋体" w:eastAsia="宋体" w:cs="宋体"/>
          <w:color w:val="FF0000"/>
          <w:sz w:val="28"/>
          <w:szCs w:val="28"/>
          <w:highlight w:val="none"/>
          <w:lang w:val="zh-CN"/>
        </w:rPr>
        <w:t>8.1 小学组</w:t>
      </w:r>
    </w:p>
    <w:tbl>
      <w:tblPr>
        <w:tblStyle w:val="3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819"/>
        <w:gridCol w:w="713"/>
        <w:gridCol w:w="1583"/>
        <w:gridCol w:w="632"/>
        <w:gridCol w:w="16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肥城市实验小学30队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杜悦然,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聂小为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002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肥城市实验小学29队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马靖轩,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孙绪衡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003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肥城市实验小学28队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石翼辰,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王玥涵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004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肥城市实验小学27队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王麟智,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郑力玮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肥城市实验小学26队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李鸿梁,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赵儒祎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006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肥城市实验小学25队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张宝翼,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孟灏岩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007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肥城市实验小学24队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李茗泽,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刘宣臣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008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肥城市实验小学23队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刘俊超,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马研哲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009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肥城市实验小学22队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吉珂瑞,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贾辛煜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010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肥城市实验小学21队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谢浩谦,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李梓硕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 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011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肥城市实验小学20队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冯士杰,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雷昊林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012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肥城市实验小学19队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张嘉瑞,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王怀泓泽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013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肥城市实验小学18队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王瑞嘉,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徐锦森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014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肥城市实验小学17队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李林锴,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辛牧晞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015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肥城市实验小学16队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石昀楷,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李家轩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016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肥城市实验小学15队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赵欣泽,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时嘉祺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017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肥城市实验小学14队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王泽睿,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 张忠泽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018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肥城市实验小学13队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沈书辰,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于亚鑫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019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肥城市实验小学7队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姜骁迅,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刁诗垒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020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肥城市实验小学6队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刘梦轩,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董怡嘉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021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肥城市实验小学5队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于瑾熙,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孙旭喆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022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肥城市实验小学8队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卢梦婷,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李佳琪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023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肥城市实验小学9队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房世贤,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亓鸿锦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024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肥城市实验小学10队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侯忆夏,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罗凯曦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025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肥城市实验小学11队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董一鸣,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张书锐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026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肥城市实验小学12队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阴子悦,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张沄熙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027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肥城市实验小学4队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许嘉恒,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李泽轩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028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肥城市实验小学3队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唐遵泰,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张博旭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029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肥城市实验小学2队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戚育瑄,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张济儒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030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肥城市实验小学1队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武凯瑞,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宋昌荣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</w:tr>
    </w:tbl>
    <w:p>
      <w:pPr>
        <w:pStyle w:val="27"/>
        <w:widowControl/>
        <w:shd w:val="clear" w:color="FFFFFF" w:fill="FFFFFF"/>
        <w:spacing w:beforeAutospacing="0" w:afterAutospacing="0" w:line="360" w:lineRule="auto"/>
        <w:ind w:firstLine="600"/>
        <w:jc w:val="both"/>
        <w:rPr>
          <w:rFonts w:ascii="宋体" w:hAnsi="宋体" w:eastAsia="宋体" w:cs="宋体"/>
          <w:color w:val="FF0000"/>
          <w:sz w:val="28"/>
          <w:highlight w:val="none"/>
          <w:lang w:val="zh-CN"/>
        </w:rPr>
      </w:pPr>
    </w:p>
    <w:p>
      <w:pPr>
        <w:pStyle w:val="27"/>
        <w:widowControl/>
        <w:shd w:val="clear" w:color="FFFFFF" w:fill="FFFFFF"/>
        <w:spacing w:beforeAutospacing="0" w:afterAutospacing="0" w:line="360" w:lineRule="auto"/>
        <w:ind w:firstLine="600"/>
        <w:jc w:val="both"/>
        <w:rPr>
          <w:rFonts w:ascii="宋体" w:hAnsi="宋体" w:eastAsia="宋体" w:cs="宋体"/>
          <w:color w:val="FF0000"/>
          <w:sz w:val="28"/>
          <w:szCs w:val="28"/>
          <w:highlight w:val="none"/>
          <w:lang w:val="zh-CN"/>
        </w:rPr>
      </w:pPr>
      <w:r>
        <w:rPr>
          <w:rFonts w:ascii="宋体" w:hAnsi="宋体" w:eastAsia="宋体" w:cs="宋体"/>
          <w:color w:val="FF0000"/>
          <w:sz w:val="28"/>
          <w:szCs w:val="28"/>
          <w:highlight w:val="none"/>
          <w:lang w:val="zh-CN"/>
        </w:rPr>
        <w:t>8.2 初中组</w:t>
      </w:r>
    </w:p>
    <w:p>
      <w:pPr>
        <w:pStyle w:val="27"/>
        <w:widowControl/>
        <w:shd w:val="clear" w:color="FFFFFF" w:fill="FFFFFF"/>
        <w:spacing w:beforeAutospacing="0" w:afterAutospacing="0" w:line="360" w:lineRule="auto"/>
        <w:ind w:firstLine="600"/>
        <w:jc w:val="both"/>
        <w:rPr>
          <w:rFonts w:ascii="宋体" w:hAnsi="宋体" w:eastAsia="宋体" w:cs="宋体"/>
          <w:color w:val="FF0000"/>
          <w:sz w:val="28"/>
          <w:szCs w:val="28"/>
        </w:rPr>
      </w:pPr>
    </w:p>
    <w:tbl>
      <w:tblPr>
        <w:tblStyle w:val="3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756"/>
        <w:gridCol w:w="723"/>
        <w:gridCol w:w="1625"/>
        <w:gridCol w:w="645"/>
        <w:gridCol w:w="1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8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火凤凰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张芃姝,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尚雯芊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肥城市龙山中学,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肥城市龙山中学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8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002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山东省肥城市实验中学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梁允中,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名延堂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等线" w:hAnsi="等线" w:eastAsia="等线" w:cs="等线"/>
                <w:b w:val="0"/>
                <w:i w:val="0"/>
                <w:strike w:val="0"/>
                <w:color w:val="000000" w:themeColor="text1"/>
                <w:sz w:val="22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肥城市实验中学,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 w:themeColor="text1"/>
                <w:sz w:val="22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 w:themeColor="text1"/>
                <w:sz w:val="22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肥城市实验中学</w:t>
            </w:r>
          </w:p>
        </w:tc>
      </w:tr>
    </w:tbl>
    <w:p>
      <w:pPr>
        <w:pStyle w:val="27"/>
        <w:widowControl/>
        <w:shd w:val="clear" w:color="FFFFFF" w:fill="FFFFFF"/>
        <w:spacing w:beforeAutospacing="0" w:afterAutospacing="0" w:line="360" w:lineRule="auto"/>
        <w:ind w:firstLine="600"/>
        <w:jc w:val="both"/>
        <w:rPr>
          <w:rFonts w:ascii="宋体" w:hAnsi="宋体" w:eastAsia="宋体" w:cs="宋体"/>
          <w:color w:val="FF0000"/>
          <w:sz w:val="28"/>
          <w:szCs w:val="28"/>
          <w:lang w:val="zh-CN"/>
        </w:rPr>
      </w:pPr>
    </w:p>
    <w:p>
      <w:pPr>
        <w:pStyle w:val="27"/>
        <w:widowControl/>
        <w:shd w:val="clear" w:color="FFFFFF" w:fill="FFFFFF"/>
        <w:spacing w:beforeAutospacing="0" w:afterAutospacing="0" w:line="360" w:lineRule="auto"/>
        <w:ind w:firstLine="600"/>
        <w:jc w:val="both"/>
        <w:rPr>
          <w:rFonts w:ascii="宋体" w:hAnsi="宋体" w:eastAsia="宋体" w:cs="宋体"/>
          <w:color w:val="FF0000"/>
          <w:sz w:val="28"/>
          <w:szCs w:val="28"/>
          <w:lang w:val="zh-CN"/>
        </w:rPr>
      </w:pPr>
      <w:r>
        <w:rPr>
          <w:rFonts w:ascii="宋体" w:hAnsi="宋体" w:eastAsia="宋体" w:cs="宋体"/>
          <w:color w:val="FF0000"/>
          <w:sz w:val="28"/>
          <w:szCs w:val="28"/>
          <w:lang w:val="zh-CN"/>
        </w:rPr>
        <w:t>8.3 高中组</w:t>
      </w:r>
    </w:p>
    <w:p>
      <w:pPr>
        <w:pStyle w:val="27"/>
        <w:widowControl/>
        <w:shd w:val="clear" w:color="FFFFFF" w:fill="FFFFFF"/>
        <w:spacing w:beforeAutospacing="0" w:afterAutospacing="0" w:line="360" w:lineRule="auto"/>
        <w:ind w:firstLine="600"/>
        <w:jc w:val="both"/>
        <w:rPr>
          <w:rFonts w:ascii="宋体" w:hAnsi="宋体" w:eastAsia="宋体" w:cs="宋体"/>
          <w:color w:val="FF0000"/>
          <w:sz w:val="28"/>
          <w:szCs w:val="28"/>
          <w:lang w:val="zh-CN"/>
        </w:rPr>
      </w:pPr>
    </w:p>
    <w:tbl>
      <w:tblPr>
        <w:tblStyle w:val="3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792"/>
        <w:gridCol w:w="719"/>
        <w:gridCol w:w="1609"/>
        <w:gridCol w:w="640"/>
        <w:gridCol w:w="2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胜羽队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邹志栋,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刘焯威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济南外国语学校,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济南外国语学校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002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天问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李宇希,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杨骜淇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肥城市第一高级中学,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肥城市第一高级中学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肥城市第六高级中学7队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王萧涵,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于少儒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肥城市第六高级中学,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肥城市第六高级中学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002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肥城市第六高级中学6队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李宏来,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王儒智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肥城市第六高级中学,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肥城市第六高级中学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003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肥城市第六高级中学5队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王大伟,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史俊贤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肥城市第六高级中学,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肥城市第六高级中学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004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肥城市第六高级中学4队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赵明哲,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高伟豪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肥城市第六高级中学,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肥城市第六高级中学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肥城市第六高级中学3队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王韬然,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尚乐铭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肥城市第六高级中学,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肥城市第六高级中学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006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肥城市第六高级中学2队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王淑涵,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肖怡菲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肥城市第六高级中学,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肥城市第六高级中学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007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肥城市第六高级中学1队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曹文箫,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梁靖贻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肥城市第六高级中学,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肥城市第六高级中学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008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星之队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郭圣玥,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闫文源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肥城市泰西中学,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肥城市第一高级中学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009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梦之队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董伊菲,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李淑环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肥城市泰西中学,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肥城市第一高级中学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010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天之队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孙欣晨,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柴施奕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肥城市第六高级中学,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肥城市第一高级中学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011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梦之翼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闫文源,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郭圣玥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0000"/>
            <w:noWrap w:val="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肥城市第一高级中学,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肥城市泰西中学</w:t>
            </w:r>
          </w:p>
        </w:tc>
      </w:tr>
    </w:tbl>
    <w:p>
      <w:pPr>
        <w:pStyle w:val="27"/>
        <w:widowControl/>
        <w:shd w:val="clear" w:color="FFFFFF" w:fill="FFFFFF"/>
        <w:spacing w:beforeAutospacing="0" w:afterAutospacing="0" w:line="360" w:lineRule="auto"/>
        <w:ind w:firstLine="600"/>
        <w:jc w:val="both"/>
        <w:rPr>
          <w:sz w:val="28"/>
          <w:szCs w:val="28"/>
        </w:rPr>
      </w:pPr>
    </w:p>
    <w:p>
      <w:pPr>
        <w:pStyle w:val="27"/>
        <w:widowControl/>
        <w:shd w:val="clear" w:color="FFFFFF" w:fill="FFFFFF"/>
        <w:spacing w:beforeAutospacing="0" w:afterAutospacing="0" w:line="360" w:lineRule="auto"/>
        <w:ind w:firstLine="600"/>
        <w:jc w:val="both"/>
        <w:rPr>
          <w:sz w:val="28"/>
          <w:szCs w:val="28"/>
        </w:rPr>
      </w:pPr>
    </w:p>
    <w:p>
      <w:pPr>
        <w:pStyle w:val="27"/>
        <w:widowControl/>
        <w:shd w:val="clear" w:color="FFFFFF" w:fill="FFFFFF"/>
        <w:spacing w:beforeAutospacing="0" w:afterAutospacing="0" w:line="360" w:lineRule="auto"/>
        <w:ind w:firstLine="0"/>
        <w:jc w:val="both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附件一：比赛赛规参见官方文件</w:t>
      </w:r>
    </w:p>
    <w:p>
      <w:pPr>
        <w:pStyle w:val="13"/>
        <w:spacing w:line="360" w:lineRule="auto"/>
        <w:ind w:lef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s</w:t>
      </w:r>
      <w:r>
        <w:rPr>
          <w:rFonts w:hint="eastAsia" w:ascii="宋体" w:hAnsi="宋体" w:eastAsia="宋体" w:cs="宋体"/>
          <w:sz w:val="24"/>
          <w:szCs w:val="24"/>
        </w:rPr>
        <w:t>.noc.net.cn/MatchContent/Rules</w:t>
      </w:r>
    </w:p>
    <w:p>
      <w:pPr>
        <w:pStyle w:val="13"/>
        <w:spacing w:line="360" w:lineRule="auto"/>
        <w:ind w:left="0" w:firstLine="0"/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附件二：比赛评分表</w:t>
      </w:r>
    </w:p>
    <w:p>
      <w:pPr>
        <w:spacing w:line="400" w:lineRule="exact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记分表</w:t>
      </w:r>
    </w:p>
    <w:p>
      <w:pPr>
        <w:spacing w:line="40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小学组</w:t>
      </w:r>
    </w:p>
    <w:tbl>
      <w:tblPr>
        <w:tblStyle w:val="30"/>
        <w:tblpPr w:leftFromText="180" w:rightFromText="180" w:vertAnchor="text" w:horzAnchor="page" w:tblpX="1359" w:tblpY="324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66"/>
        <w:gridCol w:w="4875"/>
        <w:gridCol w:w="811"/>
        <w:gridCol w:w="670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编号</w:t>
            </w:r>
          </w:p>
        </w:tc>
        <w:tc>
          <w:tcPr>
            <w:tcW w:w="1466" w:type="dxa"/>
            <w:noWrap w:val="0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记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分项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目</w:t>
            </w:r>
          </w:p>
        </w:tc>
        <w:tc>
          <w:tcPr>
            <w:tcW w:w="4875" w:type="dxa"/>
            <w:noWrap w:val="0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完成情况</w:t>
            </w:r>
          </w:p>
        </w:tc>
        <w:tc>
          <w:tcPr>
            <w:tcW w:w="811" w:type="dxa"/>
            <w:noWrap w:val="0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分值</w:t>
            </w:r>
          </w:p>
        </w:tc>
        <w:tc>
          <w:tcPr>
            <w:tcW w:w="670" w:type="dxa"/>
            <w:noWrap w:val="0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数量</w:t>
            </w:r>
          </w:p>
        </w:tc>
        <w:tc>
          <w:tcPr>
            <w:tcW w:w="670" w:type="dxa"/>
            <w:noWrap w:val="0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466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采集矿石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矿石从星球矿区中取出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/个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  <w:vAlign w:val="center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矿石放入矿石存放区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个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探测搬运机器人触及防护网，移动中触及一次将扣2.5分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</w:t>
            </w:r>
          </w:p>
        </w:tc>
        <w:tc>
          <w:tcPr>
            <w:tcW w:w="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466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无人机飞行</w:t>
            </w:r>
          </w:p>
        </w:tc>
        <w:tc>
          <w:tcPr>
            <w:tcW w:w="4875" w:type="dxa"/>
            <w:noWrap w:val="0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自动时段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Hans"/>
              </w:rPr>
              <w:t>中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起飞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Hans"/>
              </w:rPr>
              <w:t>后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达到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2m高度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670" w:type="dxa"/>
            <w:shd w:val="clear" w:color="BEBEBE" w:fill="BEBEBE" w:themeFill="background1" w:themeFillShade="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shd w:val="clear" w:color="D9D9D9" w:fill="D9D9D9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自动时段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Hans"/>
              </w:rPr>
              <w:t>中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无人机垂直投影进入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星球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矿区并保持高度在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2m-3m之间超过10秒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670" w:type="dxa"/>
            <w:shd w:val="clear" w:color="BEBEBE" w:fill="BEBEBE" w:themeFill="background1" w:themeFillShade="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shd w:val="clear" w:color="D9D9D9" w:fill="D9D9D9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自动时段在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探测搬运机器人第一次完成搬运前降落在停机坪中，飞机投影不超出停机坪范围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0" w:type="dxa"/>
            <w:shd w:val="clear" w:color="BEBEBE" w:fill="BEBEBE" w:themeFill="background1" w:themeFillShade="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shd w:val="clear" w:color="D9D9D9" w:fill="D9D9D9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遥控时段无人机起飞达到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2m高度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670" w:type="dxa"/>
            <w:shd w:val="clear" w:color="BEBEBE" w:fill="BEBEBE" w:themeFill="background1" w:themeFillShade="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shd w:val="clear" w:color="D9D9D9" w:fill="D9D9D9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遥控时段无人机垂直投影进入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星球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矿区并保持高度在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2m-3m之间超过10秒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670" w:type="dxa"/>
            <w:shd w:val="clear" w:color="BEBEBE" w:fill="BEBEBE" w:themeFill="background1" w:themeFillShade="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shd w:val="clear" w:color="D9D9D9" w:fill="D9D9D9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遥控时段内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降落在停机坪中，投影不超出停机坪范围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0" w:type="dxa"/>
            <w:shd w:val="clear" w:color="BEBEBE" w:fill="BEBEBE" w:themeFill="background1" w:themeFillShade="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shd w:val="clear" w:color="D9D9D9" w:fill="D9D9D9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飞行姿态平稳且不超出星球矿区范围（0-10）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shd w:val="clear" w:color="BEBEBE" w:fill="BEBEBE" w:themeFill="background1" w:themeFillShade="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shd w:val="clear" w:color="D9D9D9" w:fill="D9D9D9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无人机触及防护网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次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spacing w:line="300" w:lineRule="exact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初中组</w:t>
      </w:r>
    </w:p>
    <w:tbl>
      <w:tblPr>
        <w:tblStyle w:val="30"/>
        <w:tblpPr w:leftFromText="180" w:rightFromText="180" w:vertAnchor="text" w:horzAnchor="page" w:tblpX="1359" w:tblpY="324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66"/>
        <w:gridCol w:w="4875"/>
        <w:gridCol w:w="811"/>
        <w:gridCol w:w="670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编号</w:t>
            </w:r>
          </w:p>
        </w:tc>
        <w:tc>
          <w:tcPr>
            <w:tcW w:w="1466" w:type="dxa"/>
            <w:noWrap w:val="0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记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分项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目</w:t>
            </w:r>
          </w:p>
        </w:tc>
        <w:tc>
          <w:tcPr>
            <w:tcW w:w="4875" w:type="dxa"/>
            <w:noWrap w:val="0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完成情况</w:t>
            </w:r>
          </w:p>
        </w:tc>
        <w:tc>
          <w:tcPr>
            <w:tcW w:w="811" w:type="dxa"/>
            <w:noWrap w:val="0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分值</w:t>
            </w:r>
          </w:p>
        </w:tc>
        <w:tc>
          <w:tcPr>
            <w:tcW w:w="670" w:type="dxa"/>
            <w:noWrap w:val="0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数量</w:t>
            </w:r>
          </w:p>
        </w:tc>
        <w:tc>
          <w:tcPr>
            <w:tcW w:w="670" w:type="dxa"/>
            <w:noWrap w:val="0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466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采集矿石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矿石从星球矿区中取出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/个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  <w:vAlign w:val="center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矿石放入矿石存放区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个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  <w:vAlign w:val="center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放置的矿石与存放区域匹配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个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探测搬运机器人触及防护网，移动中触及一次将扣2.5分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</w:t>
            </w:r>
          </w:p>
        </w:tc>
        <w:tc>
          <w:tcPr>
            <w:tcW w:w="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466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无人机飞行</w:t>
            </w:r>
          </w:p>
        </w:tc>
        <w:tc>
          <w:tcPr>
            <w:tcW w:w="4875" w:type="dxa"/>
            <w:noWrap w:val="0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自动时段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Hans"/>
              </w:rPr>
              <w:t>中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起飞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Hans"/>
              </w:rPr>
              <w:t>后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达到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2m高度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670" w:type="dxa"/>
            <w:shd w:val="clear" w:color="BEBEBE" w:fill="BEBEBE" w:themeFill="background1" w:themeFillShade="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自动时段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Hans"/>
              </w:rPr>
              <w:t>中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无人机垂直投影进入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星球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矿区并保持高度在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2m-3m之间超过10秒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670" w:type="dxa"/>
            <w:shd w:val="clear" w:color="BEBEBE" w:fill="BEBEBE" w:themeFill="background1" w:themeFillShade="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自动时段在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探测搬运机器人第一次完成搬运前降落在停机坪中，飞机投影不超出停机坪范围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0" w:type="dxa"/>
            <w:shd w:val="clear" w:color="BEBEBE" w:fill="BEBEBE" w:themeFill="background1" w:themeFillShade="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遥控时段无人机起飞达到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2m高度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670" w:type="dxa"/>
            <w:shd w:val="clear" w:color="BEBEBE" w:fill="BEBEBE" w:themeFill="background1" w:themeFillShade="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遥控时段无人机垂直投影进入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星球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矿区并保持高度在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2m-3m之间超过10秒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670" w:type="dxa"/>
            <w:shd w:val="clear" w:color="BEBEBE" w:fill="BEBEBE" w:themeFill="background1" w:themeFillShade="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遥控时段内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降落在停机坪中，投影不超出停机坪范围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0" w:type="dxa"/>
            <w:shd w:val="clear" w:color="BEBEBE" w:fill="BEBEBE" w:themeFill="background1" w:themeFillShade="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飞行姿态平稳且不超出星球矿区范围（0-10）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shd w:val="clear" w:color="BEBEBE" w:fill="BEBEBE" w:themeFill="background1" w:themeFillShade="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无人机触及防护网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次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Style w:val="36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高中组</w:t>
      </w:r>
    </w:p>
    <w:tbl>
      <w:tblPr>
        <w:tblStyle w:val="30"/>
        <w:tblpPr w:leftFromText="180" w:rightFromText="180" w:vertAnchor="text" w:horzAnchor="page" w:tblpX="1359" w:tblpY="324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66"/>
        <w:gridCol w:w="4875"/>
        <w:gridCol w:w="811"/>
        <w:gridCol w:w="670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编号</w:t>
            </w:r>
          </w:p>
        </w:tc>
        <w:tc>
          <w:tcPr>
            <w:tcW w:w="1466" w:type="dxa"/>
            <w:noWrap w:val="0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记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分项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目</w:t>
            </w:r>
          </w:p>
        </w:tc>
        <w:tc>
          <w:tcPr>
            <w:tcW w:w="4875" w:type="dxa"/>
            <w:noWrap w:val="0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完成情况</w:t>
            </w:r>
          </w:p>
        </w:tc>
        <w:tc>
          <w:tcPr>
            <w:tcW w:w="811" w:type="dxa"/>
            <w:noWrap w:val="0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分值</w:t>
            </w:r>
          </w:p>
        </w:tc>
        <w:tc>
          <w:tcPr>
            <w:tcW w:w="670" w:type="dxa"/>
            <w:noWrap w:val="0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数量</w:t>
            </w:r>
          </w:p>
        </w:tc>
        <w:tc>
          <w:tcPr>
            <w:tcW w:w="670" w:type="dxa"/>
            <w:noWrap w:val="0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466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采集矿石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矿石从星球矿区中取出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/个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  <w:vAlign w:val="center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矿石放入矿石存放区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个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  <w:vAlign w:val="center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放置的矿石与存放区域匹配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个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探测搬运机器人触及防护网，移动中触及一次将扣2.5分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</w:t>
            </w:r>
          </w:p>
        </w:tc>
        <w:tc>
          <w:tcPr>
            <w:tcW w:w="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466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无人机飞行</w:t>
            </w:r>
          </w:p>
        </w:tc>
        <w:tc>
          <w:tcPr>
            <w:tcW w:w="4875" w:type="dxa"/>
            <w:noWrap w:val="0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自动时段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Hans"/>
              </w:rPr>
              <w:t>中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起飞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Hans"/>
              </w:rPr>
              <w:t>后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达到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2m高度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670" w:type="dxa"/>
            <w:shd w:val="clear" w:color="BEBEBE" w:fill="BEBEBE" w:themeFill="background1" w:themeFillShade="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自动时段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Hans"/>
              </w:rPr>
              <w:t>中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无人机垂直投影进入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星球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矿区并保持高度在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2m-3m之间超过10秒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670" w:type="dxa"/>
            <w:shd w:val="clear" w:color="BEBEBE" w:fill="BEBEBE" w:themeFill="background1" w:themeFillShade="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自动时段在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探测搬运机器人第一次完成搬运前降落在停机坪中，飞机投影不超出停机坪范围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0" w:type="dxa"/>
            <w:shd w:val="clear" w:color="BEBEBE" w:fill="BEBEBE" w:themeFill="background1" w:themeFillShade="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遥控时段无人机起飞达到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2m高度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670" w:type="dxa"/>
            <w:shd w:val="clear" w:color="BEBEBE" w:fill="BEBEBE" w:themeFill="background1" w:themeFillShade="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遥控时段无人机垂直投影进入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星球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  <w:t>矿区并保持高度在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2m-3m之间超过10秒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670" w:type="dxa"/>
            <w:shd w:val="clear" w:color="BEBEBE" w:fill="BEBEBE" w:themeFill="background1" w:themeFillShade="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遥控时段内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降落在停机坪中，投影不超出停机坪范围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0" w:type="dxa"/>
            <w:shd w:val="clear" w:color="BEBEBE" w:fill="BEBEBE" w:themeFill="background1" w:themeFillShade="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飞行姿态平稳且不超出星球矿区范围（0-10）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shd w:val="clear" w:color="BEBEBE" w:fill="BEBEBE" w:themeFill="background1" w:themeFillShade="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5" w:type="dxa"/>
            <w:noWrap w:val="0"/>
          </w:tcPr>
          <w:p>
            <w:pPr>
              <w:pStyle w:val="189"/>
              <w:spacing w:line="300" w:lineRule="exact"/>
              <w:ind w:firstLine="0"/>
              <w:rPr>
                <w:rFonts w:ascii="Times New Roman" w:hAnsi="Times New Roman" w:eastAsia="宋体" w:cs="Times New Roman"/>
                <w:sz w:val="18"/>
                <w:szCs w:val="18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无人机触及防护网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次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/>
    <w:p>
      <w:pPr>
        <w:pStyle w:val="13"/>
        <w:spacing w:line="360" w:lineRule="auto"/>
        <w:ind w:left="0" w:firstLine="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FF0000"/>
          <w:sz w:val="32"/>
          <w:szCs w:val="32"/>
        </w:rPr>
      </w:pPr>
    </w:p>
    <w:sectPr>
      <w:headerReference r:id="rId3" w:type="default"/>
      <w:footerReference r:id="rId4" w:type="default"/>
      <w:pgSz w:w="11900" w:h="16840"/>
      <w:pgMar w:top="1440" w:right="1417" w:bottom="1440" w:left="1417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before="0" w:line="14" w:lineRule="auto"/>
      <w:ind w:left="0"/>
      <w:rPr>
        <w:rFonts w:ascii="Times New Roman" w:eastAsia="等线" w:cs="Times New Roman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3644265</wp:posOffset>
              </wp:positionH>
              <wp:positionV relativeFrom="page">
                <wp:posOffset>9930765</wp:posOffset>
              </wp:positionV>
              <wp:extent cx="274320" cy="13970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274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spacing w:before="0" w:line="204" w:lineRule="exact"/>
                            <w:ind w:left="20"/>
                            <w:rPr>
                              <w:rFonts w:ascii="Times New Roman" w:eastAsia="等线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" o:spid="_x0000_s1026" o:spt="1" style="position:absolute;left:0pt;margin-left:286.95pt;margin-top:781.95pt;height:11pt;width:21.6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vno+l2wAAAA0BAAAP&#10;AAAAAAAAAAEAIAAAACIAAABkcnMvZG93bnJldi54bWxQSwECFAAUAAAACACHTuJABu5V8twBAADJ&#10;AwAADgAAAAAAAAABACAAAAAq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spacing w:before="0" w:line="204" w:lineRule="exact"/>
                      <w:ind w:left="20"/>
                      <w:rPr>
                        <w:rFonts w:ascii="Times New Roman" w:eastAsia="等线" w:cs="Times New Roman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</w:pPr>
  </w:p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OWE4NzYyMGU2ZTEwZjA0Y2U0MzRiMzJiMDZhMjkifQ=="/>
  </w:docVars>
  <w:rsids>
    <w:rsidRoot w:val="00000000"/>
    <w:rsid w:val="3AC6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20"/>
      <w:outlineLvl w:val="0"/>
    </w:pPr>
    <w:rPr>
      <w:rFonts w:ascii="Microsoft JhengHei" w:eastAsia="Microsoft JhengHei" w:cs="Microsoft JhengHei"/>
      <w:b/>
      <w:bCs/>
      <w:sz w:val="30"/>
      <w:szCs w:val="30"/>
    </w:rPr>
  </w:style>
  <w:style w:type="paragraph" w:styleId="3">
    <w:name w:val="heading 2"/>
    <w:basedOn w:val="1"/>
    <w:next w:val="1"/>
    <w:qFormat/>
    <w:uiPriority w:val="1"/>
    <w:pPr>
      <w:ind w:left="681"/>
      <w:outlineLvl w:val="1"/>
    </w:pPr>
    <w:rPr>
      <w:rFonts w:ascii="Microsoft JhengHei" w:eastAsia="Microsoft JhengHei" w:cs="Microsoft JhengHei"/>
      <w:b/>
      <w:bCs/>
      <w:sz w:val="28"/>
      <w:szCs w:val="28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1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2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3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4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5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6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ody Text"/>
    <w:basedOn w:val="1"/>
    <w:qFormat/>
    <w:uiPriority w:val="1"/>
    <w:pPr>
      <w:spacing w:before="61"/>
      <w:ind w:left="679"/>
    </w:pPr>
    <w:rPr>
      <w:rFonts w:ascii="宋体" w:eastAsia="宋体" w:cs="宋体"/>
      <w:sz w:val="28"/>
      <w:szCs w:val="28"/>
    </w:rPr>
  </w:style>
  <w:style w:type="paragraph" w:styleId="14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184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footer"/>
    <w:basedOn w:val="1"/>
    <w:link w:val="187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9">
    <w:name w:val="header"/>
    <w:basedOn w:val="1"/>
    <w:link w:val="18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50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83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sz w:val="24"/>
    </w:rPr>
  </w:style>
  <w:style w:type="paragraph" w:styleId="28">
    <w:name w:val="Title"/>
    <w:basedOn w:val="1"/>
    <w:next w:val="1"/>
    <w:link w:val="49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qFormat/>
    <w:uiPriority w:val="39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2">
    <w:name w:val="Strong"/>
    <w:basedOn w:val="31"/>
    <w:qFormat/>
    <w:uiPriority w:val="22"/>
    <w:rPr>
      <w:b/>
    </w:rPr>
  </w:style>
  <w:style w:type="character" w:styleId="33">
    <w:name w:val="endnote reference"/>
    <w:basedOn w:val="31"/>
    <w:semiHidden/>
    <w:unhideWhenUsed/>
    <w:qFormat/>
    <w:uiPriority w:val="99"/>
    <w:rPr>
      <w:vertAlign w:val="superscript"/>
    </w:rPr>
  </w:style>
  <w:style w:type="character" w:styleId="34">
    <w:name w:val="FollowedHyperlink"/>
    <w:basedOn w:val="31"/>
    <w:semiHidden/>
    <w:unhideWhenUsed/>
    <w:qFormat/>
    <w:uiPriority w:val="99"/>
    <w:rPr>
      <w:color w:val="800080"/>
      <w:u w:val="single"/>
    </w:rPr>
  </w:style>
  <w:style w:type="character" w:styleId="35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styleId="36">
    <w:name w:val="annotation reference"/>
    <w:basedOn w:val="31"/>
    <w:unhideWhenUsed/>
    <w:qFormat/>
    <w:uiPriority w:val="99"/>
    <w:rPr>
      <w:sz w:val="21"/>
      <w:szCs w:val="21"/>
    </w:rPr>
  </w:style>
  <w:style w:type="character" w:styleId="37">
    <w:name w:val="footnote reference"/>
    <w:basedOn w:val="31"/>
    <w:unhideWhenUsed/>
    <w:qFormat/>
    <w:uiPriority w:val="99"/>
    <w:rPr>
      <w:vertAlign w:val="superscript"/>
    </w:rPr>
  </w:style>
  <w:style w:type="character" w:customStyle="1" w:styleId="38">
    <w:name w:val="Heading 1 Char"/>
    <w:basedOn w:val="31"/>
    <w:uiPriority w:val="9"/>
    <w:rPr>
      <w:rFonts w:ascii="Arial" w:hAnsi="Arial" w:eastAsia="Arial" w:cs="Arial"/>
      <w:sz w:val="40"/>
      <w:szCs w:val="40"/>
    </w:rPr>
  </w:style>
  <w:style w:type="character" w:customStyle="1" w:styleId="39">
    <w:name w:val="Heading 2 Char"/>
    <w:basedOn w:val="31"/>
    <w:uiPriority w:val="9"/>
    <w:rPr>
      <w:rFonts w:ascii="Arial" w:hAnsi="Arial" w:eastAsia="Arial" w:cs="Arial"/>
      <w:sz w:val="34"/>
    </w:rPr>
  </w:style>
  <w:style w:type="character" w:customStyle="1" w:styleId="40">
    <w:name w:val="Heading 3 Char"/>
    <w:basedOn w:val="3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1">
    <w:name w:val="Heading 4 Char"/>
    <w:basedOn w:val="3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2">
    <w:name w:val="Heading 5 Char"/>
    <w:basedOn w:val="3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3">
    <w:name w:val="Heading 6 Char"/>
    <w:basedOn w:val="3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4">
    <w:name w:val="Heading 7 Char"/>
    <w:basedOn w:val="3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5">
    <w:name w:val="Heading 8 Char"/>
    <w:basedOn w:val="3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6">
    <w:name w:val="Heading 9 Char"/>
    <w:basedOn w:val="3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7">
    <w:name w:val="List Paragraph"/>
    <w:basedOn w:val="1"/>
    <w:qFormat/>
    <w:uiPriority w:val="34"/>
    <w:pPr>
      <w:ind w:left="720"/>
      <w:contextualSpacing/>
    </w:pPr>
  </w:style>
  <w:style w:type="paragraph" w:styleId="48">
    <w:name w:val="No Spacing"/>
    <w:qFormat/>
    <w:uiPriority w:val="1"/>
    <w:pPr>
      <w:spacing w:before="0" w:after="0" w:line="240" w:lineRule="auto"/>
    </w:pPr>
    <w:rPr>
      <w:rFonts w:ascii="Times New Roman" w:hAnsi="Times New Roman" w:eastAsia="宋体" w:cs="Times New Roman"/>
    </w:rPr>
  </w:style>
  <w:style w:type="character" w:customStyle="1" w:styleId="49">
    <w:name w:val="Title Char"/>
    <w:basedOn w:val="31"/>
    <w:link w:val="28"/>
    <w:qFormat/>
    <w:uiPriority w:val="10"/>
    <w:rPr>
      <w:sz w:val="48"/>
      <w:szCs w:val="48"/>
    </w:rPr>
  </w:style>
  <w:style w:type="character" w:customStyle="1" w:styleId="50">
    <w:name w:val="Subtitle Char"/>
    <w:basedOn w:val="31"/>
    <w:link w:val="22"/>
    <w:qFormat/>
    <w:uiPriority w:val="11"/>
    <w:rPr>
      <w:sz w:val="24"/>
      <w:szCs w:val="24"/>
    </w:rPr>
  </w:style>
  <w:style w:type="paragraph" w:styleId="51">
    <w:name w:val="Quote"/>
    <w:basedOn w:val="1"/>
    <w:next w:val="1"/>
    <w:link w:val="52"/>
    <w:qFormat/>
    <w:uiPriority w:val="29"/>
    <w:pPr>
      <w:ind w:left="720" w:right="720"/>
    </w:pPr>
    <w:rPr>
      <w:i/>
    </w:rPr>
  </w:style>
  <w:style w:type="character" w:customStyle="1" w:styleId="52">
    <w:name w:val="Quote Char"/>
    <w:link w:val="51"/>
    <w:qFormat/>
    <w:uiPriority w:val="29"/>
    <w:rPr>
      <w:i/>
    </w:rPr>
  </w:style>
  <w:style w:type="paragraph" w:styleId="53">
    <w:name w:val="Intense Quote"/>
    <w:basedOn w:val="1"/>
    <w:next w:val="1"/>
    <w:link w:val="54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  <w:contextualSpacing w:val="0"/>
    </w:pPr>
    <w:rPr>
      <w:i/>
    </w:rPr>
  </w:style>
  <w:style w:type="character" w:customStyle="1" w:styleId="54">
    <w:name w:val="Intense Quote Char"/>
    <w:link w:val="53"/>
    <w:uiPriority w:val="30"/>
    <w:rPr>
      <w:i/>
    </w:rPr>
  </w:style>
  <w:style w:type="character" w:customStyle="1" w:styleId="55">
    <w:name w:val="Header Char"/>
    <w:basedOn w:val="31"/>
    <w:qFormat/>
    <w:uiPriority w:val="99"/>
  </w:style>
  <w:style w:type="character" w:customStyle="1" w:styleId="56">
    <w:name w:val="Footer Char"/>
    <w:basedOn w:val="31"/>
    <w:uiPriority w:val="99"/>
  </w:style>
  <w:style w:type="character" w:customStyle="1" w:styleId="57">
    <w:name w:val="Caption Char"/>
    <w:uiPriority w:val="99"/>
  </w:style>
  <w:style w:type="table" w:customStyle="1" w:styleId="58">
    <w:name w:val="Table Grid Light"/>
    <w:basedOn w:val="29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Plain Table 1"/>
    <w:basedOn w:val="29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60">
    <w:name w:val="Plain Table 2"/>
    <w:basedOn w:val="29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1">
    <w:name w:val="Plain Table 3"/>
    <w:basedOn w:val="29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2">
    <w:name w:val="Plain Table 4"/>
    <w:basedOn w:val="29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3">
    <w:name w:val="Plain Table 5"/>
    <w:basedOn w:val="29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4">
    <w:name w:val="Grid Table 1 Light"/>
    <w:basedOn w:val="29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5">
    <w:name w:val="Grid Table 1 Light - Accent 1"/>
    <w:basedOn w:val="29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66">
    <w:name w:val="Grid Table 1 Light - Accent 2"/>
    <w:basedOn w:val="29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7">
    <w:name w:val="Grid Table 1 Light - Accent 3"/>
    <w:basedOn w:val="29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8">
    <w:name w:val="Grid Table 1 Light - Accent 4"/>
    <w:basedOn w:val="29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9">
    <w:name w:val="Grid Table 1 Light - Accent 5"/>
    <w:basedOn w:val="29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70">
    <w:name w:val="Grid Table 1 Light - Accent 6"/>
    <w:basedOn w:val="29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1">
    <w:name w:val="Grid Table 2"/>
    <w:basedOn w:val="29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2">
    <w:name w:val="Grid Table 2 - Accent 1"/>
    <w:basedOn w:val="29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1" w:themeFillTint="34"/>
      </w:tcPr>
    </w:tblStylePr>
  </w:style>
  <w:style w:type="table" w:customStyle="1" w:styleId="73">
    <w:name w:val="Grid Table 2 - Accent 2"/>
    <w:basedOn w:val="29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74">
    <w:name w:val="Grid Table 2 - Accent 3"/>
    <w:basedOn w:val="29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75">
    <w:name w:val="Grid Table 2 - Accent 4"/>
    <w:basedOn w:val="29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76">
    <w:name w:val="Grid Table 2 - Accent 5"/>
    <w:basedOn w:val="29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</w:style>
  <w:style w:type="table" w:customStyle="1" w:styleId="77">
    <w:name w:val="Grid Table 2 - Accent 6"/>
    <w:basedOn w:val="29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78">
    <w:name w:val="Grid Table 3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9">
    <w:name w:val="Grid Table 3 - Accent 1"/>
    <w:basedOn w:val="29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1" w:themeFillTint="34"/>
      </w:tcPr>
    </w:tblStylePr>
  </w:style>
  <w:style w:type="table" w:customStyle="1" w:styleId="80">
    <w:name w:val="Grid Table 3 - Accent 2"/>
    <w:basedOn w:val="29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81">
    <w:name w:val="Grid Table 3 - Accent 3"/>
    <w:basedOn w:val="29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82">
    <w:name w:val="Grid Table 3 - Accent 4"/>
    <w:basedOn w:val="29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83">
    <w:name w:val="Grid Table 3 - Accent 5"/>
    <w:basedOn w:val="29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</w:style>
  <w:style w:type="table" w:customStyle="1" w:styleId="84">
    <w:name w:val="Grid Table 3 - Accent 6"/>
    <w:basedOn w:val="29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85">
    <w:name w:val="Grid Table 4"/>
    <w:basedOn w:val="29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6">
    <w:name w:val="Grid Table 4 - Accent 1"/>
    <w:basedOn w:val="29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</w:style>
  <w:style w:type="table" w:customStyle="1" w:styleId="87">
    <w:name w:val="Grid Table 4 - Accent 2"/>
    <w:basedOn w:val="29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FFFFF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88">
    <w:name w:val="Grid Table 4 - Accent 3"/>
    <w:basedOn w:val="29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89">
    <w:name w:val="Grid Table 4 - Accent 4"/>
    <w:basedOn w:val="29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FFFF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90">
    <w:name w:val="Grid Table 4 - Accent 5"/>
    <w:basedOn w:val="29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FFFFFF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</w:style>
  <w:style w:type="table" w:customStyle="1" w:styleId="91">
    <w:name w:val="Grid Table 4 - Accent 6"/>
    <w:basedOn w:val="29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FFFFFF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92">
    <w:name w:val="Grid Table 5 Dark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93">
    <w:name w:val="Grid Table 5 Dark- Accent 1"/>
    <w:basedOn w:val="29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band1Vert">
      <w:tcPr>
        <w:shd w:val="clear" w:color="FFFFFF" w:fill="A9BEE3" w:themeFill="accent1" w:themeFillTint="75"/>
      </w:tcPr>
    </w:tblStylePr>
    <w:tblStylePr w:type="band1Horz">
      <w:tcPr>
        <w:shd w:val="clear" w:color="FFFFFF" w:fill="A9BEE3" w:themeFill="accent1" w:themeFillTint="75"/>
      </w:tcPr>
    </w:tblStylePr>
  </w:style>
  <w:style w:type="table" w:customStyle="1" w:styleId="94">
    <w:name w:val="Grid Table 5 Dark - Accent 2"/>
    <w:basedOn w:val="29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band1Vert">
      <w:tcPr>
        <w:shd w:val="clear" w:color="FFFFFF" w:fill="F6C3A0" w:themeFill="accent2" w:themeFillTint="75"/>
      </w:tcPr>
    </w:tblStylePr>
    <w:tblStylePr w:type="band1Horz">
      <w:tcPr>
        <w:shd w:val="clear" w:color="FFFFFF" w:fill="F6C3A0" w:themeFill="accent2" w:themeFillTint="75"/>
      </w:tcPr>
    </w:tblStylePr>
  </w:style>
  <w:style w:type="table" w:customStyle="1" w:styleId="95">
    <w:name w:val="Grid Table 5 Dark - Accent 3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band1Vert">
      <w:tcPr>
        <w:shd w:val="clear" w:color="FFFFFF" w:fill="D5D5D5" w:themeFill="accent3" w:themeFillTint="75"/>
      </w:tcPr>
    </w:tblStylePr>
    <w:tblStylePr w:type="band1Horz">
      <w:tcPr>
        <w:shd w:val="clear" w:color="FFFFFF" w:fill="D5D5D5" w:themeFill="accent3" w:themeFillTint="75"/>
      </w:tcPr>
    </w:tblStylePr>
  </w:style>
  <w:style w:type="table" w:customStyle="1" w:styleId="96">
    <w:name w:val="Grid Table 5 Dark- Accent 4"/>
    <w:basedOn w:val="29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band1Vert">
      <w:tcPr>
        <w:shd w:val="clear" w:color="FFFFFF" w:fill="FEE289" w:themeFill="accent4" w:themeFillTint="75"/>
      </w:tcPr>
    </w:tblStylePr>
    <w:tblStylePr w:type="band1Horz">
      <w:tcPr>
        <w:shd w:val="clear" w:color="FFFFFF" w:fill="FEE289" w:themeFill="accent4" w:themeFillTint="75"/>
      </w:tcPr>
    </w:tblStylePr>
  </w:style>
  <w:style w:type="table" w:customStyle="1" w:styleId="97">
    <w:name w:val="Grid Table 5 Dark - Accent 5"/>
    <w:basedOn w:val="29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band1Vert">
      <w:tcPr>
        <w:shd w:val="clear" w:color="FFFFFF" w:fill="B3D1EB" w:themeFill="accent5" w:themeFillTint="75"/>
      </w:tcPr>
    </w:tblStylePr>
    <w:tblStylePr w:type="band1Horz">
      <w:tcPr>
        <w:shd w:val="clear" w:color="FFFFFF" w:fill="B3D1EB" w:themeFill="accent5" w:themeFillTint="75"/>
      </w:tcPr>
    </w:tblStylePr>
  </w:style>
  <w:style w:type="table" w:customStyle="1" w:styleId="98">
    <w:name w:val="Grid Table 5 Dark - Accent 6"/>
    <w:basedOn w:val="29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band1Vert">
      <w:tcPr>
        <w:shd w:val="clear" w:color="FFFFFF" w:fill="BCDBA8" w:themeFill="accent6" w:themeFillTint="75"/>
      </w:tcPr>
    </w:tblStylePr>
    <w:tblStylePr w:type="band1Horz">
      <w:tcPr>
        <w:shd w:val="clear" w:color="FFFFFF" w:fill="BCDBA8" w:themeFill="accent6" w:themeFillTint="75"/>
      </w:tcPr>
    </w:tblStylePr>
  </w:style>
  <w:style w:type="table" w:customStyle="1" w:styleId="99">
    <w:name w:val="Grid Table 6 Colorful"/>
    <w:basedOn w:val="29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0">
    <w:name w:val="Grid Table 6 Colorful - Accent 1"/>
    <w:basedOn w:val="29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D8E2F2" w:themeFill="accent1" w:themeFillTint="34"/>
      </w:tcPr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1">
    <w:name w:val="Grid Table 6 Colorful - Accent 2"/>
    <w:basedOn w:val="29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2">
    <w:name w:val="Grid Table 6 Colorful - Accent 3"/>
    <w:basedOn w:val="29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3">
    <w:name w:val="Grid Table 6 Colorful - Accent 4"/>
    <w:basedOn w:val="29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4">
    <w:name w:val="Grid Table 6 Colorful - Accent 5"/>
    <w:basedOn w:val="29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5">
    <w:name w:val="Grid Table 6 Colorful - Accent 6"/>
    <w:basedOn w:val="29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6">
    <w:name w:val="Grid Table 7 Colorful"/>
    <w:basedOn w:val="29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7 Colorful - Accent 1"/>
    <w:basedOn w:val="29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8E2F2" w:themeFill="accent1" w:themeFillTint="34"/>
      </w:tcPr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8">
    <w:name w:val="Grid Table 7 Colorful - Accent 2"/>
    <w:basedOn w:val="29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9">
    <w:name w:val="Grid Table 7 Colorful - Accent 3"/>
    <w:basedOn w:val="29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0">
    <w:name w:val="Grid Table 7 Colorful - Accent 4"/>
    <w:basedOn w:val="29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1">
    <w:name w:val="Grid Table 7 Colorful - Accent 5"/>
    <w:basedOn w:val="29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12">
    <w:name w:val="Grid Table 7 Colorful - Accent 6"/>
    <w:basedOn w:val="29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3">
    <w:name w:val="List Table 1 Light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14">
    <w:name w:val="List Table 1 Light - Accent 1"/>
    <w:basedOn w:val="29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0DBF0" w:themeFill="accent1" w:themeFillTint="40"/>
      </w:tcPr>
    </w:tblStylePr>
    <w:tblStylePr w:type="band1Horz">
      <w:tcPr>
        <w:shd w:val="clear" w:color="FFFFFF" w:fill="D0DBF0" w:themeFill="accent1" w:themeFillTint="40"/>
      </w:tcPr>
    </w:tblStylePr>
  </w:style>
  <w:style w:type="table" w:customStyle="1" w:styleId="115">
    <w:name w:val="List Table 1 Light - Accent 2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tcPr>
        <w:shd w:val="clear" w:color="FFFFFF" w:fill="FADECB" w:themeFill="accent2" w:themeFillTint="40"/>
      </w:tcPr>
    </w:tblStylePr>
  </w:style>
  <w:style w:type="table" w:customStyle="1" w:styleId="116">
    <w:name w:val="List Table 1 Light - Accent 3"/>
    <w:basedOn w:val="29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tcPr>
        <w:shd w:val="clear" w:color="FFFFFF" w:fill="E8E8E8" w:themeFill="accent3" w:themeFillTint="40"/>
      </w:tcPr>
    </w:tblStylePr>
  </w:style>
  <w:style w:type="table" w:customStyle="1" w:styleId="117">
    <w:name w:val="List Table 1 Light - Accent 4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FEFBE" w:themeFill="accent4" w:themeFillTint="40"/>
      </w:tcPr>
    </w:tblStylePr>
    <w:tblStylePr w:type="band1Horz">
      <w:tcPr>
        <w:shd w:val="clear" w:color="FFFFFF" w:fill="FFEFBE" w:themeFill="accent4" w:themeFillTint="40"/>
      </w:tcPr>
    </w:tblStylePr>
  </w:style>
  <w:style w:type="table" w:customStyle="1" w:styleId="118">
    <w:name w:val="List Table 1 Light - Accent 5"/>
    <w:basedOn w:val="29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5E5F4" w:themeFill="accent5" w:themeFillTint="40"/>
      </w:tcPr>
    </w:tblStylePr>
    <w:tblStylePr w:type="band1Horz">
      <w:tcPr>
        <w:shd w:val="clear" w:color="FFFFFF" w:fill="D5E5F4" w:themeFill="accent5" w:themeFillTint="40"/>
      </w:tcPr>
    </w:tblStylePr>
  </w:style>
  <w:style w:type="table" w:customStyle="1" w:styleId="119">
    <w:name w:val="List Table 1 Light - Accent 6"/>
    <w:basedOn w:val="29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tcPr>
        <w:shd w:val="clear" w:color="FFFFFF" w:fill="DAEBCF" w:themeFill="accent6" w:themeFillTint="40"/>
      </w:tcPr>
    </w:tblStylePr>
  </w:style>
  <w:style w:type="table" w:customStyle="1" w:styleId="120">
    <w:name w:val="List Table 2"/>
    <w:basedOn w:val="29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21">
    <w:name w:val="List Table 2 - Accent 1"/>
    <w:basedOn w:val="29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1" w:themeFillTint="40"/>
      </w:tcPr>
    </w:tblStylePr>
  </w:style>
  <w:style w:type="table" w:customStyle="1" w:styleId="122">
    <w:name w:val="List Table 2 - Accent 2"/>
    <w:basedOn w:val="29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customStyle="1" w:styleId="123">
    <w:name w:val="List Table 2 - Accent 3"/>
    <w:basedOn w:val="29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customStyle="1" w:styleId="124">
    <w:name w:val="List Table 2 - Accent 4"/>
    <w:basedOn w:val="29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</w:style>
  <w:style w:type="table" w:customStyle="1" w:styleId="125">
    <w:name w:val="List Table 2 - Accent 5"/>
    <w:basedOn w:val="29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</w:style>
  <w:style w:type="table" w:customStyle="1" w:styleId="126">
    <w:name w:val="List Table 2 - Accent 6"/>
    <w:basedOn w:val="29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customStyle="1" w:styleId="127">
    <w:name w:val="List Table 3"/>
    <w:basedOn w:val="29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8">
    <w:name w:val="List Table 3 - Accent 1"/>
    <w:basedOn w:val="29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29">
    <w:name w:val="List Table 3 - Accent 2"/>
    <w:basedOn w:val="29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30">
    <w:name w:val="List Table 3 - Accent 3"/>
    <w:basedOn w:val="29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1">
    <w:name w:val="List Table 3 - Accent 4"/>
    <w:basedOn w:val="29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2">
    <w:name w:val="List Table 3 - Accent 5"/>
    <w:basedOn w:val="29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33">
    <w:name w:val="List Table 3 - Accent 6"/>
    <w:basedOn w:val="29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4">
    <w:name w:val="List Table 4"/>
    <w:basedOn w:val="29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5">
    <w:name w:val="List Table 4 - Accent 1"/>
    <w:basedOn w:val="29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1" w:themeFillTint="40"/>
      </w:tcPr>
    </w:tblStylePr>
  </w:style>
  <w:style w:type="table" w:customStyle="1" w:styleId="136">
    <w:name w:val="List Table 4 - Accent 2"/>
    <w:basedOn w:val="29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customStyle="1" w:styleId="137">
    <w:name w:val="List Table 4 - Accent 3"/>
    <w:basedOn w:val="29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customStyle="1" w:styleId="138">
    <w:name w:val="List Table 4 - Accent 4"/>
    <w:basedOn w:val="29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</w:style>
  <w:style w:type="table" w:customStyle="1" w:styleId="139">
    <w:name w:val="List Table 4 - Accent 5"/>
    <w:basedOn w:val="29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</w:style>
  <w:style w:type="table" w:customStyle="1" w:styleId="140">
    <w:name w:val="List Table 4 - Accent 6"/>
    <w:basedOn w:val="29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customStyle="1" w:styleId="141">
    <w:name w:val="List Table 5 Dark"/>
    <w:basedOn w:val="29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42">
    <w:name w:val="List Table 5 Dark - Accent 1"/>
    <w:basedOn w:val="29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472C4" w:themeFill="accent1"/>
      </w:tcPr>
    </w:tblStylePr>
  </w:style>
  <w:style w:type="table" w:customStyle="1" w:styleId="143">
    <w:name w:val="List Table 5 Dark - Accent 2"/>
    <w:basedOn w:val="29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FFFFF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 w:themeFill="accent2" w:themeFillTint="97"/>
      </w:tcPr>
    </w:tblStylePr>
  </w:style>
  <w:style w:type="table" w:customStyle="1" w:styleId="144">
    <w:name w:val="List Table 5 Dark - Accent 3"/>
    <w:basedOn w:val="29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</w:style>
  <w:style w:type="table" w:customStyle="1" w:styleId="145">
    <w:name w:val="List Table 5 Dark - Accent 4"/>
    <w:basedOn w:val="29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FFFF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 w:themeFill="accent4" w:themeFillTint="9A"/>
      </w:tcPr>
    </w:tblStylePr>
  </w:style>
  <w:style w:type="table" w:customStyle="1" w:styleId="146">
    <w:name w:val="List Table 5 Dark - Accent 5"/>
    <w:basedOn w:val="29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BC2E5" w:themeFill="accent5" w:themeFillTint="9A"/>
      </w:tcPr>
    </w:tblStylePr>
  </w:style>
  <w:style w:type="table" w:customStyle="1" w:styleId="147">
    <w:name w:val="List Table 5 Dark - Accent 6"/>
    <w:basedOn w:val="29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</w:style>
  <w:style w:type="table" w:customStyle="1" w:styleId="148">
    <w:name w:val="List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9">
    <w:name w:val="List Table 6 Colorful - Accent 1"/>
    <w:basedOn w:val="29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FFFFFF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FFFFFF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50">
    <w:name w:val="List Table 6 Colorful - Accent 2"/>
    <w:basedOn w:val="29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1">
    <w:name w:val="List Table 6 Colorful - Accent 3"/>
    <w:basedOn w:val="29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4"/>
    <w:basedOn w:val="29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5"/>
    <w:basedOn w:val="29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6 Colorful - Accent 6"/>
    <w:basedOn w:val="29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"/>
    <w:basedOn w:val="29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6">
    <w:name w:val="List Table 7 Colorful - Accent 1"/>
    <w:basedOn w:val="29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FFFFFF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57">
    <w:name w:val="List Table 7 Colorful - Accent 2"/>
    <w:basedOn w:val="29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8">
    <w:name w:val="List Table 7 Colorful - Accent 3"/>
    <w:basedOn w:val="29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4"/>
    <w:basedOn w:val="29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5"/>
    <w:basedOn w:val="29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st Table 7 Colorful - Accent 6"/>
    <w:basedOn w:val="29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2">
    <w:name w:val="Lined - Accent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3">
    <w:name w:val="Lined - Accent 1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</w:style>
  <w:style w:type="table" w:customStyle="1" w:styleId="164">
    <w:name w:val="Lined - Accent 2"/>
    <w:basedOn w:val="29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165">
    <w:name w:val="Lined - Accent 3"/>
    <w:basedOn w:val="29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166">
    <w:name w:val="Lined - Accent 4"/>
    <w:basedOn w:val="29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167">
    <w:name w:val="Lined - Accent 5"/>
    <w:basedOn w:val="29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</w:style>
  <w:style w:type="table" w:customStyle="1" w:styleId="168">
    <w:name w:val="Lined - Accent 6"/>
    <w:basedOn w:val="29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169">
    <w:name w:val="Bordered &amp; Lined - Accent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70">
    <w:name w:val="Bordered &amp; Lined - Accent 1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</w:style>
  <w:style w:type="table" w:customStyle="1" w:styleId="171">
    <w:name w:val="Bordered &amp; Lined - Accent 2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172">
    <w:name w:val="Bordered &amp; Lined - Accent 3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173">
    <w:name w:val="Bordered &amp; Lined - Accent 4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174">
    <w:name w:val="Bordered &amp; Lined - Accent 5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</w:style>
  <w:style w:type="table" w:customStyle="1" w:styleId="175">
    <w:name w:val="Bordered &amp; Lined - Accent 6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176">
    <w:name w:val="Bordered"/>
    <w:basedOn w:val="29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7">
    <w:name w:val="Bordered - Accent 1"/>
    <w:basedOn w:val="29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78">
    <w:name w:val="Bordered - Accent 2"/>
    <w:basedOn w:val="29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9">
    <w:name w:val="Bordered - Accent 3"/>
    <w:basedOn w:val="29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80">
    <w:name w:val="Bordered - Accent 4"/>
    <w:basedOn w:val="29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1">
    <w:name w:val="Bordered - Accent 5"/>
    <w:basedOn w:val="29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82">
    <w:name w:val="Bordered - Accent 6"/>
    <w:basedOn w:val="29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3">
    <w:name w:val="Footnote Text Char"/>
    <w:link w:val="23"/>
    <w:qFormat/>
    <w:uiPriority w:val="99"/>
    <w:rPr>
      <w:sz w:val="18"/>
    </w:rPr>
  </w:style>
  <w:style w:type="character" w:customStyle="1" w:styleId="184">
    <w:name w:val="Endnote Text Char"/>
    <w:link w:val="17"/>
    <w:qFormat/>
    <w:uiPriority w:val="99"/>
    <w:rPr>
      <w:sz w:val="20"/>
    </w:rPr>
  </w:style>
  <w:style w:type="paragraph" w:customStyle="1" w:styleId="185">
    <w:name w:val="TOC Heading"/>
    <w:unhideWhenUsed/>
    <w:qFormat/>
    <w:uiPriority w:val="39"/>
    <w:rPr>
      <w:rFonts w:ascii="Times New Roman" w:hAnsi="Times New Roman" w:eastAsia="宋体" w:cs="Times New Roman"/>
    </w:rPr>
  </w:style>
  <w:style w:type="character" w:customStyle="1" w:styleId="186">
    <w:name w:val="页眉 字符"/>
    <w:basedOn w:val="31"/>
    <w:link w:val="19"/>
    <w:qFormat/>
    <w:uiPriority w:val="99"/>
    <w:rPr>
      <w:sz w:val="18"/>
      <w:szCs w:val="18"/>
    </w:rPr>
  </w:style>
  <w:style w:type="character" w:customStyle="1" w:styleId="187">
    <w:name w:val="页脚 字符"/>
    <w:basedOn w:val="31"/>
    <w:link w:val="18"/>
    <w:qFormat/>
    <w:uiPriority w:val="99"/>
    <w:rPr>
      <w:sz w:val="18"/>
      <w:szCs w:val="18"/>
    </w:rPr>
  </w:style>
  <w:style w:type="paragraph" w:customStyle="1" w:styleId="188">
    <w:name w:val="Table Paragraph"/>
    <w:basedOn w:val="1"/>
    <w:qFormat/>
    <w:uiPriority w:val="1"/>
  </w:style>
  <w:style w:type="paragraph" w:customStyle="1" w:styleId="189">
    <w:name w:val="列表段落1"/>
    <w:basedOn w:val="1"/>
    <w:qFormat/>
    <w:uiPriority w:val="34"/>
    <w:pPr>
      <w:ind w:firstLine="420"/>
    </w:pPr>
    <w:rPr>
      <w:rFonts w:ascii="等线" w:eastAsia="等线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3494</Words>
  <Characters>5377</Characters>
  <TotalTime>3</TotalTime>
  <ScaleCrop>false</ScaleCrop>
  <LinksUpToDate>false</LinksUpToDate>
  <CharactersWithSpaces>5399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2022-05-31T00:20:00Z</dcterms:created>
  <dc:creator>陆 敏</dc:creator>
  <cp:lastModifiedBy>xyz</cp:lastModifiedBy>
  <dcterms:modified xsi:type="dcterms:W3CDTF">2022-07-07T08:54:10Z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B5A573D5C3C4493FA87D81281124227F</vt:lpwstr>
  </property>
</Properties>
</file>